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5E6" w:rsidRPr="00DB75B0" w:rsidRDefault="003365E6" w:rsidP="003365E6">
      <w:pPr>
        <w:pStyle w:val="af6"/>
        <w:tabs>
          <w:tab w:val="right" w:pos="9360"/>
        </w:tabs>
        <w:spacing w:line="360" w:lineRule="auto"/>
        <w:ind w:left="0"/>
        <w:jc w:val="center"/>
        <w:rPr>
          <w:b/>
        </w:rPr>
      </w:pPr>
      <w:bookmarkStart w:id="0" w:name="_Toc374522894"/>
    </w:p>
    <w:p w:rsidR="003365E6" w:rsidRPr="00DB75B0" w:rsidRDefault="003365E6" w:rsidP="003365E6">
      <w:pPr>
        <w:pStyle w:val="af6"/>
        <w:tabs>
          <w:tab w:val="right" w:pos="9360"/>
        </w:tabs>
        <w:spacing w:line="360" w:lineRule="auto"/>
        <w:ind w:left="0"/>
        <w:jc w:val="center"/>
        <w:rPr>
          <w:b/>
        </w:rPr>
      </w:pPr>
    </w:p>
    <w:p w:rsidR="003365E6" w:rsidRPr="00DB75B0" w:rsidRDefault="003365E6" w:rsidP="003365E6">
      <w:pPr>
        <w:pStyle w:val="af6"/>
        <w:tabs>
          <w:tab w:val="right" w:pos="9360"/>
        </w:tabs>
        <w:spacing w:line="360" w:lineRule="auto"/>
        <w:ind w:left="0"/>
        <w:jc w:val="center"/>
        <w:rPr>
          <w:b/>
        </w:rPr>
      </w:pPr>
    </w:p>
    <w:p w:rsidR="003365E6" w:rsidRPr="00DB75B0" w:rsidRDefault="003365E6" w:rsidP="003365E6">
      <w:pPr>
        <w:pStyle w:val="af6"/>
        <w:tabs>
          <w:tab w:val="right" w:pos="9360"/>
        </w:tabs>
        <w:spacing w:line="360" w:lineRule="auto"/>
        <w:ind w:left="0"/>
        <w:jc w:val="center"/>
        <w:rPr>
          <w:b/>
        </w:rPr>
      </w:pPr>
    </w:p>
    <w:p w:rsidR="003365E6" w:rsidRPr="00124B54" w:rsidRDefault="003365E6" w:rsidP="00124B54">
      <w:pPr>
        <w:jc w:val="center"/>
        <w:rPr>
          <w:b/>
        </w:rPr>
      </w:pPr>
      <w:r w:rsidRPr="00124B54">
        <w:rPr>
          <w:b/>
        </w:rPr>
        <w:t>СХЕМА</w:t>
      </w:r>
    </w:p>
    <w:p w:rsidR="003365E6" w:rsidRPr="00124B54" w:rsidRDefault="003365E6" w:rsidP="00124B54">
      <w:pPr>
        <w:jc w:val="center"/>
        <w:rPr>
          <w:b/>
        </w:rPr>
      </w:pPr>
      <w:r w:rsidRPr="00124B54">
        <w:rPr>
          <w:b/>
        </w:rPr>
        <w:t>ВОДООТВЕДЕНИЯ</w:t>
      </w:r>
    </w:p>
    <w:p w:rsidR="003365E6" w:rsidRPr="00124B54" w:rsidRDefault="003365E6" w:rsidP="00124B54">
      <w:pPr>
        <w:jc w:val="center"/>
        <w:rPr>
          <w:b/>
          <w:caps/>
        </w:rPr>
      </w:pPr>
      <w:r w:rsidRPr="00124B54">
        <w:rPr>
          <w:b/>
          <w:caps/>
        </w:rPr>
        <w:t>МУНИЦИПАЛЬНОГО ОБРАЗОВАНИЯ</w:t>
      </w:r>
    </w:p>
    <w:p w:rsidR="00B06F42" w:rsidRPr="00124B54" w:rsidRDefault="00B06F42" w:rsidP="00124B54">
      <w:pPr>
        <w:jc w:val="center"/>
        <w:rPr>
          <w:b/>
          <w:bCs/>
        </w:rPr>
      </w:pPr>
      <w:r w:rsidRPr="00124B54">
        <w:rPr>
          <w:b/>
          <w:bCs/>
        </w:rPr>
        <w:t>"АГАЛАТОВСКОЕ СЕЛЬСКОЕ ПОСЕЛЕНИЕ"</w:t>
      </w:r>
    </w:p>
    <w:p w:rsidR="00B06F42" w:rsidRPr="00124B54" w:rsidRDefault="00B06F42" w:rsidP="00124B54">
      <w:pPr>
        <w:jc w:val="center"/>
        <w:rPr>
          <w:b/>
          <w:bCs/>
        </w:rPr>
      </w:pPr>
      <w:r w:rsidRPr="00124B54">
        <w:rPr>
          <w:b/>
          <w:bCs/>
        </w:rPr>
        <w:t>ВСЕВОЛОЖСКОГО МУНИЦИПАЛЬНОГО РАЙОНА</w:t>
      </w:r>
    </w:p>
    <w:p w:rsidR="003365E6" w:rsidRPr="00124B54" w:rsidRDefault="00B06F42" w:rsidP="00124B54">
      <w:pPr>
        <w:jc w:val="center"/>
        <w:rPr>
          <w:b/>
          <w:caps/>
        </w:rPr>
      </w:pPr>
      <w:r w:rsidRPr="00124B54">
        <w:rPr>
          <w:b/>
          <w:bCs/>
        </w:rPr>
        <w:t>ЛЕНИНГРАДСКОЙ ОБЛАСТИ</w:t>
      </w:r>
    </w:p>
    <w:p w:rsidR="003365E6" w:rsidRPr="00124B54" w:rsidRDefault="003365E6" w:rsidP="00124B54">
      <w:pPr>
        <w:jc w:val="center"/>
        <w:rPr>
          <w:b/>
        </w:rPr>
      </w:pPr>
      <w:r w:rsidRPr="00124B54">
        <w:rPr>
          <w:b/>
          <w:caps/>
        </w:rPr>
        <w:t>на период до 202</w:t>
      </w:r>
      <w:r w:rsidR="007A7417">
        <w:rPr>
          <w:b/>
          <w:caps/>
        </w:rPr>
        <w:t>3</w:t>
      </w:r>
      <w:r w:rsidRPr="00124B54">
        <w:rPr>
          <w:b/>
        </w:rPr>
        <w:t xml:space="preserve"> ГОДА</w:t>
      </w:r>
    </w:p>
    <w:p w:rsidR="003365E6" w:rsidRDefault="003365E6" w:rsidP="003365E6">
      <w:pPr>
        <w:pStyle w:val="af6"/>
        <w:tabs>
          <w:tab w:val="right" w:pos="9360"/>
        </w:tabs>
        <w:spacing w:line="360" w:lineRule="auto"/>
        <w:ind w:left="0"/>
        <w:jc w:val="center"/>
        <w:rPr>
          <w:b/>
        </w:rPr>
      </w:pPr>
    </w:p>
    <w:p w:rsidR="00B06F42" w:rsidRPr="00DB75B0" w:rsidRDefault="00B06F42" w:rsidP="003365E6">
      <w:pPr>
        <w:pStyle w:val="af6"/>
        <w:tabs>
          <w:tab w:val="right" w:pos="9360"/>
        </w:tabs>
        <w:spacing w:line="360" w:lineRule="auto"/>
        <w:ind w:left="0"/>
        <w:jc w:val="center"/>
        <w:rPr>
          <w:b/>
        </w:rPr>
      </w:pPr>
    </w:p>
    <w:p w:rsidR="003365E6" w:rsidRPr="00DB75B0" w:rsidRDefault="00B06F42" w:rsidP="003365E6">
      <w:pPr>
        <w:pStyle w:val="af6"/>
        <w:tabs>
          <w:tab w:val="right" w:pos="9360"/>
        </w:tabs>
        <w:spacing w:line="360" w:lineRule="auto"/>
        <w:ind w:left="0"/>
        <w:jc w:val="center"/>
        <w:rPr>
          <w:b/>
        </w:rPr>
      </w:pPr>
      <w:r>
        <w:rPr>
          <w:noProof/>
          <w:lang w:eastAsia="ru-RU"/>
        </w:rPr>
        <w:drawing>
          <wp:inline distT="0" distB="0" distL="0" distR="0" wp14:anchorId="79A35B15" wp14:editId="0AEA3AFB">
            <wp:extent cx="1872291" cy="2185416"/>
            <wp:effectExtent l="19050" t="0" r="0" b="0"/>
            <wp:docPr id="6" name="Рисунок 1" descr="http://www.agalatovo.org/image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galatovo.org/images/_.JPG"/>
                    <pic:cNvPicPr>
                      <a:picLocks noChangeAspect="1" noChangeArrowheads="1"/>
                    </pic:cNvPicPr>
                  </pic:nvPicPr>
                  <pic:blipFill>
                    <a:blip r:embed="rId8" cstate="print"/>
                    <a:srcRect/>
                    <a:stretch>
                      <a:fillRect/>
                    </a:stretch>
                  </pic:blipFill>
                  <pic:spPr bwMode="auto">
                    <a:xfrm>
                      <a:off x="0" y="0"/>
                      <a:ext cx="1873036" cy="2186285"/>
                    </a:xfrm>
                    <a:prstGeom prst="rect">
                      <a:avLst/>
                    </a:prstGeom>
                    <a:noFill/>
                    <a:ln w="9525">
                      <a:noFill/>
                      <a:miter lim="800000"/>
                      <a:headEnd/>
                      <a:tailEnd/>
                    </a:ln>
                  </pic:spPr>
                </pic:pic>
              </a:graphicData>
            </a:graphic>
          </wp:inline>
        </w:drawing>
      </w:r>
    </w:p>
    <w:p w:rsidR="003365E6" w:rsidRPr="00DB75B0" w:rsidRDefault="003365E6" w:rsidP="003365E6">
      <w:pPr>
        <w:pStyle w:val="af6"/>
        <w:tabs>
          <w:tab w:val="right" w:pos="9360"/>
        </w:tabs>
        <w:spacing w:line="360" w:lineRule="auto"/>
        <w:ind w:left="0"/>
        <w:jc w:val="center"/>
      </w:pPr>
      <w:r w:rsidRPr="00DB75B0">
        <w:br w:type="page"/>
      </w:r>
    </w:p>
    <w:bookmarkStart w:id="1" w:name="_Toc392575707" w:displacedByCustomXml="next"/>
    <w:bookmarkStart w:id="2" w:name="_Toc392577488" w:displacedByCustomXml="next"/>
    <w:sdt>
      <w:sdtPr>
        <w:rPr>
          <w:rFonts w:ascii="Times New Roman" w:eastAsiaTheme="minorHAnsi" w:hAnsi="Times New Roman" w:cs="Times New Roman"/>
          <w:color w:val="auto"/>
          <w:sz w:val="24"/>
          <w:szCs w:val="24"/>
          <w:lang w:eastAsia="en-US"/>
        </w:rPr>
        <w:id w:val="-325361803"/>
        <w:docPartObj>
          <w:docPartGallery w:val="Table of Contents"/>
          <w:docPartUnique/>
        </w:docPartObj>
      </w:sdtPr>
      <w:sdtEndPr>
        <w:rPr>
          <w:bCs/>
        </w:rPr>
      </w:sdtEndPr>
      <w:sdtContent>
        <w:p w:rsidR="0043456D" w:rsidRPr="000A638E" w:rsidRDefault="00124B54" w:rsidP="000A638E">
          <w:pPr>
            <w:pStyle w:val="af5"/>
            <w:spacing w:line="240" w:lineRule="auto"/>
            <w:outlineLvl w:val="0"/>
            <w:rPr>
              <w:rFonts w:ascii="Times New Roman" w:hAnsi="Times New Roman" w:cs="Times New Roman"/>
              <w:color w:val="auto"/>
              <w:sz w:val="24"/>
              <w:szCs w:val="24"/>
              <w:u w:val="single"/>
            </w:rPr>
          </w:pPr>
          <w:r w:rsidRPr="000A638E">
            <w:rPr>
              <w:rFonts w:ascii="Times New Roman" w:hAnsi="Times New Roman" w:cs="Times New Roman"/>
              <w:color w:val="auto"/>
              <w:sz w:val="24"/>
              <w:szCs w:val="24"/>
              <w:u w:val="single"/>
            </w:rPr>
            <w:t>СОДЕРЖАНИЕ</w:t>
          </w:r>
          <w:bookmarkEnd w:id="2"/>
          <w:bookmarkEnd w:id="1"/>
        </w:p>
        <w:p w:rsidR="000A638E" w:rsidRPr="000A638E" w:rsidRDefault="008124AD" w:rsidP="000A638E">
          <w:pPr>
            <w:pStyle w:val="11"/>
            <w:tabs>
              <w:tab w:val="right" w:leader="dot" w:pos="9345"/>
            </w:tabs>
            <w:spacing w:line="240" w:lineRule="auto"/>
            <w:rPr>
              <w:rFonts w:eastAsiaTheme="minorEastAsia"/>
              <w:noProof/>
              <w:lang w:eastAsia="ru-RU"/>
            </w:rPr>
          </w:pPr>
          <w:r w:rsidRPr="000A638E">
            <w:fldChar w:fldCharType="begin"/>
          </w:r>
          <w:r w:rsidR="0043456D" w:rsidRPr="000A638E">
            <w:instrText xml:space="preserve"> TOC \o "1-3" \h \z \u </w:instrText>
          </w:r>
          <w:r w:rsidRPr="000A638E">
            <w:fldChar w:fldCharType="separate"/>
          </w:r>
          <w:hyperlink w:anchor="_Toc392577489" w:history="1">
            <w:r w:rsidR="000A638E" w:rsidRPr="000A638E">
              <w:rPr>
                <w:rStyle w:val="a5"/>
                <w:noProof/>
              </w:rPr>
              <w:t>ВВЕДЕНИЕ</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_Toc392577489 \h </w:instrText>
            </w:r>
            <w:r w:rsidR="000A638E" w:rsidRPr="000A638E">
              <w:rPr>
                <w:noProof/>
                <w:webHidden/>
              </w:rPr>
            </w:r>
            <w:r w:rsidR="000A638E" w:rsidRPr="000A638E">
              <w:rPr>
                <w:noProof/>
                <w:webHidden/>
              </w:rPr>
              <w:fldChar w:fldCharType="separate"/>
            </w:r>
            <w:r w:rsidR="00E95D32">
              <w:rPr>
                <w:noProof/>
                <w:webHidden/>
              </w:rPr>
              <w:t>5</w:t>
            </w:r>
            <w:r w:rsidR="000A638E" w:rsidRPr="000A638E">
              <w:rPr>
                <w:noProof/>
                <w:webHidden/>
              </w:rPr>
              <w:fldChar w:fldCharType="end"/>
            </w:r>
          </w:hyperlink>
        </w:p>
        <w:p w:rsidR="000A638E" w:rsidRPr="000A638E" w:rsidRDefault="009E4F3D" w:rsidP="000A638E">
          <w:pPr>
            <w:pStyle w:val="11"/>
            <w:tabs>
              <w:tab w:val="left" w:pos="480"/>
              <w:tab w:val="right" w:leader="dot" w:pos="9345"/>
            </w:tabs>
            <w:spacing w:line="240" w:lineRule="auto"/>
            <w:rPr>
              <w:rFonts w:eastAsiaTheme="minorEastAsia"/>
              <w:noProof/>
              <w:lang w:eastAsia="ru-RU"/>
            </w:rPr>
          </w:pPr>
          <w:hyperlink w:anchor="_Toc392577490" w:history="1">
            <w:r w:rsidR="000A638E" w:rsidRPr="000A638E">
              <w:rPr>
                <w:rStyle w:val="a5"/>
                <w:bCs/>
                <w:noProof/>
              </w:rPr>
              <w:t>1.</w:t>
            </w:r>
            <w:r w:rsidR="000A638E" w:rsidRPr="000A638E">
              <w:rPr>
                <w:rFonts w:eastAsiaTheme="minorEastAsia"/>
                <w:noProof/>
                <w:lang w:eastAsia="ru-RU"/>
              </w:rPr>
              <w:tab/>
            </w:r>
            <w:r w:rsidR="000A638E" w:rsidRPr="000A638E">
              <w:rPr>
                <w:rStyle w:val="a5"/>
                <w:bCs/>
                <w:noProof/>
              </w:rPr>
              <w:t>Существующее положение в сфере водоотведения МО «Агалатовское сельское поселение»</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_Toc392577490 \h </w:instrText>
            </w:r>
            <w:r w:rsidR="000A638E" w:rsidRPr="000A638E">
              <w:rPr>
                <w:noProof/>
                <w:webHidden/>
              </w:rPr>
            </w:r>
            <w:r w:rsidR="000A638E" w:rsidRPr="000A638E">
              <w:rPr>
                <w:noProof/>
                <w:webHidden/>
              </w:rPr>
              <w:fldChar w:fldCharType="separate"/>
            </w:r>
            <w:r w:rsidR="00E95D32">
              <w:rPr>
                <w:noProof/>
                <w:webHidden/>
              </w:rPr>
              <w:t>10</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491" w:history="1">
            <w:r w:rsidR="000A638E" w:rsidRPr="000A638E">
              <w:rPr>
                <w:rStyle w:val="a5"/>
                <w:noProof/>
              </w:rPr>
              <w:t>1.1.</w:t>
            </w:r>
            <w:r w:rsidR="000A638E" w:rsidRPr="000A638E">
              <w:rPr>
                <w:rFonts w:eastAsiaTheme="minorEastAsia"/>
                <w:noProof/>
                <w:lang w:eastAsia="ru-RU"/>
              </w:rPr>
              <w:tab/>
            </w:r>
            <w:r w:rsidR="000A638E" w:rsidRPr="000A638E">
              <w:rPr>
                <w:rStyle w:val="a5"/>
                <w:noProof/>
              </w:rPr>
              <w:t>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 зоны</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_Toc392577491 \h </w:instrText>
            </w:r>
            <w:r w:rsidR="000A638E" w:rsidRPr="000A638E">
              <w:rPr>
                <w:noProof/>
                <w:webHidden/>
              </w:rPr>
            </w:r>
            <w:r w:rsidR="000A638E" w:rsidRPr="000A638E">
              <w:rPr>
                <w:noProof/>
                <w:webHidden/>
              </w:rPr>
              <w:fldChar w:fldCharType="separate"/>
            </w:r>
            <w:r w:rsidR="00E95D32">
              <w:rPr>
                <w:noProof/>
                <w:webHidden/>
              </w:rPr>
              <w:t>10</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492" w:history="1">
            <w:r w:rsidR="000A638E" w:rsidRPr="000A638E">
              <w:rPr>
                <w:rStyle w:val="a5"/>
                <w:noProof/>
              </w:rPr>
              <w:t>1.2.</w:t>
            </w:r>
            <w:r w:rsidR="000A638E" w:rsidRPr="000A638E">
              <w:rPr>
                <w:rFonts w:eastAsiaTheme="minorEastAsia"/>
                <w:noProof/>
                <w:lang w:eastAsia="ru-RU"/>
              </w:rPr>
              <w:tab/>
            </w:r>
            <w:r w:rsidR="000A638E" w:rsidRPr="000A638E">
              <w:rPr>
                <w:rStyle w:val="a5"/>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_Toc392577492 \h </w:instrText>
            </w:r>
            <w:r w:rsidR="000A638E" w:rsidRPr="000A638E">
              <w:rPr>
                <w:noProof/>
                <w:webHidden/>
              </w:rPr>
            </w:r>
            <w:r w:rsidR="000A638E" w:rsidRPr="000A638E">
              <w:rPr>
                <w:noProof/>
                <w:webHidden/>
              </w:rPr>
              <w:fldChar w:fldCharType="separate"/>
            </w:r>
            <w:r w:rsidR="00E95D32">
              <w:rPr>
                <w:noProof/>
                <w:webHidden/>
              </w:rPr>
              <w:t>14</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493" w:history="1">
            <w:r w:rsidR="000A638E" w:rsidRPr="000A638E">
              <w:rPr>
                <w:rStyle w:val="a5"/>
                <w:noProof/>
              </w:rPr>
              <w:t>1.3.</w:t>
            </w:r>
            <w:r w:rsidR="000A638E" w:rsidRPr="000A638E">
              <w:rPr>
                <w:rFonts w:eastAsiaTheme="minorEastAsia"/>
                <w:noProof/>
                <w:lang w:eastAsia="ru-RU"/>
              </w:rPr>
              <w:tab/>
            </w:r>
            <w:r w:rsidR="000A638E" w:rsidRPr="000A638E">
              <w:rPr>
                <w:rStyle w:val="a5"/>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_Toc392577493 \h </w:instrText>
            </w:r>
            <w:r w:rsidR="000A638E" w:rsidRPr="000A638E">
              <w:rPr>
                <w:noProof/>
                <w:webHidden/>
              </w:rPr>
            </w:r>
            <w:r w:rsidR="000A638E" w:rsidRPr="000A638E">
              <w:rPr>
                <w:noProof/>
                <w:webHidden/>
              </w:rPr>
              <w:fldChar w:fldCharType="separate"/>
            </w:r>
            <w:r w:rsidR="00E95D32">
              <w:rPr>
                <w:noProof/>
                <w:webHidden/>
              </w:rPr>
              <w:t>16</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494" w:history="1">
            <w:r w:rsidR="000A638E" w:rsidRPr="000A638E">
              <w:rPr>
                <w:rStyle w:val="a5"/>
                <w:noProof/>
              </w:rPr>
              <w:t>1.4.</w:t>
            </w:r>
            <w:r w:rsidR="000A638E" w:rsidRPr="000A638E">
              <w:rPr>
                <w:rFonts w:eastAsiaTheme="minorEastAsia"/>
                <w:noProof/>
                <w:lang w:eastAsia="ru-RU"/>
              </w:rPr>
              <w:tab/>
            </w:r>
            <w:r w:rsidR="000A638E" w:rsidRPr="000A638E">
              <w:rPr>
                <w:rStyle w:val="a5"/>
                <w:iCs/>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_Toc392577494 \h </w:instrText>
            </w:r>
            <w:r w:rsidR="000A638E" w:rsidRPr="000A638E">
              <w:rPr>
                <w:noProof/>
                <w:webHidden/>
              </w:rPr>
            </w:r>
            <w:r w:rsidR="000A638E" w:rsidRPr="000A638E">
              <w:rPr>
                <w:noProof/>
                <w:webHidden/>
              </w:rPr>
              <w:fldChar w:fldCharType="separate"/>
            </w:r>
            <w:r w:rsidR="00E95D32">
              <w:rPr>
                <w:noProof/>
                <w:webHidden/>
              </w:rPr>
              <w:t>16</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495" w:history="1">
            <w:r w:rsidR="000A638E" w:rsidRPr="000A638E">
              <w:rPr>
                <w:rStyle w:val="a5"/>
                <w:noProof/>
              </w:rPr>
              <w:t>1.5.</w:t>
            </w:r>
            <w:r w:rsidR="000A638E" w:rsidRPr="000A638E">
              <w:rPr>
                <w:rFonts w:eastAsiaTheme="minorEastAsia"/>
                <w:noProof/>
                <w:lang w:eastAsia="ru-RU"/>
              </w:rPr>
              <w:tab/>
            </w:r>
            <w:r w:rsidR="000A638E" w:rsidRPr="000A638E">
              <w:rPr>
                <w:rStyle w:val="a5"/>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_Toc392577495 \h </w:instrText>
            </w:r>
            <w:r w:rsidR="000A638E" w:rsidRPr="000A638E">
              <w:rPr>
                <w:noProof/>
                <w:webHidden/>
              </w:rPr>
            </w:r>
            <w:r w:rsidR="000A638E" w:rsidRPr="000A638E">
              <w:rPr>
                <w:noProof/>
                <w:webHidden/>
              </w:rPr>
              <w:fldChar w:fldCharType="separate"/>
            </w:r>
            <w:r w:rsidR="00E95D32">
              <w:rPr>
                <w:noProof/>
                <w:webHidden/>
              </w:rPr>
              <w:t>16</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496" w:history="1">
            <w:r w:rsidR="000A638E" w:rsidRPr="000A638E">
              <w:rPr>
                <w:rStyle w:val="a5"/>
                <w:noProof/>
              </w:rPr>
              <w:t>1.6.</w:t>
            </w:r>
            <w:r w:rsidR="000A638E" w:rsidRPr="000A638E">
              <w:rPr>
                <w:rFonts w:eastAsiaTheme="minorEastAsia"/>
                <w:noProof/>
                <w:lang w:eastAsia="ru-RU"/>
              </w:rPr>
              <w:tab/>
            </w:r>
            <w:r w:rsidR="000A638E" w:rsidRPr="000A638E">
              <w:rPr>
                <w:rStyle w:val="a5"/>
                <w:noProof/>
              </w:rPr>
              <w:t>Оценка безопасности и надежности централизованных систем водоотведения и их управляемости</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_Toc392577496 \h </w:instrText>
            </w:r>
            <w:r w:rsidR="000A638E" w:rsidRPr="000A638E">
              <w:rPr>
                <w:noProof/>
                <w:webHidden/>
              </w:rPr>
            </w:r>
            <w:r w:rsidR="000A638E" w:rsidRPr="000A638E">
              <w:rPr>
                <w:noProof/>
                <w:webHidden/>
              </w:rPr>
              <w:fldChar w:fldCharType="separate"/>
            </w:r>
            <w:r w:rsidR="00E95D32">
              <w:rPr>
                <w:noProof/>
                <w:webHidden/>
              </w:rPr>
              <w:t>37</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497" w:history="1">
            <w:r w:rsidR="000A638E" w:rsidRPr="000A638E">
              <w:rPr>
                <w:rStyle w:val="a5"/>
                <w:noProof/>
              </w:rPr>
              <w:t>1.7.</w:t>
            </w:r>
            <w:r w:rsidR="000A638E" w:rsidRPr="000A638E">
              <w:rPr>
                <w:rFonts w:eastAsiaTheme="minorEastAsia"/>
                <w:noProof/>
                <w:lang w:eastAsia="ru-RU"/>
              </w:rPr>
              <w:tab/>
            </w:r>
            <w:r w:rsidR="000A638E" w:rsidRPr="000A638E">
              <w:rPr>
                <w:rStyle w:val="a5"/>
                <w:noProof/>
              </w:rPr>
              <w:t>Оценка воздействия централизованных систем водоотведения на окружающую среду</w:t>
            </w:r>
            <w:r w:rsidR="000A638E" w:rsidRPr="000A638E">
              <w:rPr>
                <w:noProof/>
                <w:webHidden/>
              </w:rPr>
              <w:tab/>
            </w:r>
            <w:r w:rsidR="000A638E">
              <w:rPr>
                <w:noProof/>
                <w:webHidden/>
              </w:rPr>
              <w:tab/>
            </w:r>
            <w:r w:rsidR="000A638E" w:rsidRPr="000A638E">
              <w:rPr>
                <w:noProof/>
                <w:webHidden/>
              </w:rPr>
              <w:fldChar w:fldCharType="begin"/>
            </w:r>
            <w:r w:rsidR="000A638E" w:rsidRPr="000A638E">
              <w:rPr>
                <w:noProof/>
                <w:webHidden/>
              </w:rPr>
              <w:instrText xml:space="preserve"> PAGEREF _Toc392577497 \h </w:instrText>
            </w:r>
            <w:r w:rsidR="000A638E" w:rsidRPr="000A638E">
              <w:rPr>
                <w:noProof/>
                <w:webHidden/>
              </w:rPr>
            </w:r>
            <w:r w:rsidR="000A638E" w:rsidRPr="000A638E">
              <w:rPr>
                <w:noProof/>
                <w:webHidden/>
              </w:rPr>
              <w:fldChar w:fldCharType="separate"/>
            </w:r>
            <w:r w:rsidR="00E95D32">
              <w:rPr>
                <w:noProof/>
                <w:webHidden/>
              </w:rPr>
              <w:t>38</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498" w:history="1">
            <w:r w:rsidR="000A638E" w:rsidRPr="000A638E">
              <w:rPr>
                <w:rStyle w:val="a5"/>
                <w:noProof/>
              </w:rPr>
              <w:t>1.8.</w:t>
            </w:r>
            <w:r w:rsidR="000A638E" w:rsidRPr="000A638E">
              <w:rPr>
                <w:rFonts w:eastAsiaTheme="minorEastAsia"/>
                <w:noProof/>
                <w:lang w:eastAsia="ru-RU"/>
              </w:rPr>
              <w:tab/>
            </w:r>
            <w:r w:rsidR="000A638E" w:rsidRPr="000A638E">
              <w:rPr>
                <w:rStyle w:val="a5"/>
                <w:noProof/>
              </w:rPr>
              <w:t>Описание территорий МО «Агалатовское сельское поселение», неохваченных централизованной системой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_Toc392577498 \h </w:instrText>
            </w:r>
            <w:r w:rsidR="000A638E" w:rsidRPr="000A638E">
              <w:rPr>
                <w:noProof/>
                <w:webHidden/>
              </w:rPr>
            </w:r>
            <w:r w:rsidR="000A638E" w:rsidRPr="000A638E">
              <w:rPr>
                <w:noProof/>
                <w:webHidden/>
              </w:rPr>
              <w:fldChar w:fldCharType="separate"/>
            </w:r>
            <w:r w:rsidR="00E95D32">
              <w:rPr>
                <w:noProof/>
                <w:webHidden/>
              </w:rPr>
              <w:t>38</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499" w:history="1">
            <w:r w:rsidR="000A638E" w:rsidRPr="000A638E">
              <w:rPr>
                <w:rStyle w:val="a5"/>
                <w:noProof/>
              </w:rPr>
              <w:t>1.9.</w:t>
            </w:r>
            <w:r w:rsidR="000A638E" w:rsidRPr="000A638E">
              <w:rPr>
                <w:rFonts w:eastAsiaTheme="minorEastAsia"/>
                <w:noProof/>
                <w:lang w:eastAsia="ru-RU"/>
              </w:rPr>
              <w:tab/>
            </w:r>
            <w:r w:rsidR="000A638E" w:rsidRPr="000A638E">
              <w:rPr>
                <w:rStyle w:val="a5"/>
                <w:noProof/>
              </w:rPr>
              <w:t>Описание существующих технических и технологических проблем в водоотведении МО «Агалатовское сельское поселение»</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_Toc392577499 \h </w:instrText>
            </w:r>
            <w:r w:rsidR="000A638E" w:rsidRPr="000A638E">
              <w:rPr>
                <w:noProof/>
                <w:webHidden/>
              </w:rPr>
            </w:r>
            <w:r w:rsidR="000A638E" w:rsidRPr="000A638E">
              <w:rPr>
                <w:noProof/>
                <w:webHidden/>
              </w:rPr>
              <w:fldChar w:fldCharType="separate"/>
            </w:r>
            <w:r w:rsidR="00E95D32">
              <w:rPr>
                <w:noProof/>
                <w:webHidden/>
              </w:rPr>
              <w:t>39</w:t>
            </w:r>
            <w:r w:rsidR="000A638E" w:rsidRPr="000A638E">
              <w:rPr>
                <w:noProof/>
                <w:webHidden/>
              </w:rPr>
              <w:fldChar w:fldCharType="end"/>
            </w:r>
          </w:hyperlink>
        </w:p>
        <w:p w:rsidR="000A638E" w:rsidRPr="000A638E" w:rsidRDefault="009E4F3D" w:rsidP="000A638E">
          <w:pPr>
            <w:pStyle w:val="11"/>
            <w:tabs>
              <w:tab w:val="left" w:pos="480"/>
              <w:tab w:val="right" w:leader="dot" w:pos="9345"/>
            </w:tabs>
            <w:spacing w:line="240" w:lineRule="auto"/>
            <w:rPr>
              <w:rFonts w:eastAsiaTheme="minorEastAsia"/>
              <w:noProof/>
              <w:lang w:eastAsia="ru-RU"/>
            </w:rPr>
          </w:pPr>
          <w:hyperlink w:anchor="_Toc392577500" w:history="1">
            <w:r w:rsidR="000A638E" w:rsidRPr="000A638E">
              <w:rPr>
                <w:rStyle w:val="a5"/>
                <w:bCs/>
                <w:noProof/>
              </w:rPr>
              <w:t>2.</w:t>
            </w:r>
            <w:r w:rsidR="000A638E" w:rsidRPr="000A638E">
              <w:rPr>
                <w:rFonts w:eastAsiaTheme="minorEastAsia"/>
                <w:noProof/>
                <w:lang w:eastAsia="ru-RU"/>
              </w:rPr>
              <w:tab/>
            </w:r>
            <w:r w:rsidR="000A638E" w:rsidRPr="000A638E">
              <w:rPr>
                <w:rStyle w:val="a5"/>
                <w:bCs/>
                <w:noProof/>
              </w:rPr>
              <w:t>Балансы сточных вод в системе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_Toc392577500 \h </w:instrText>
            </w:r>
            <w:r w:rsidR="000A638E" w:rsidRPr="000A638E">
              <w:rPr>
                <w:noProof/>
                <w:webHidden/>
              </w:rPr>
            </w:r>
            <w:r w:rsidR="000A638E" w:rsidRPr="000A638E">
              <w:rPr>
                <w:noProof/>
                <w:webHidden/>
              </w:rPr>
              <w:fldChar w:fldCharType="separate"/>
            </w:r>
            <w:r w:rsidR="00E95D32">
              <w:rPr>
                <w:noProof/>
                <w:webHidden/>
              </w:rPr>
              <w:t>40</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01" w:history="1">
            <w:r w:rsidR="000A638E" w:rsidRPr="000A638E">
              <w:rPr>
                <w:rStyle w:val="a5"/>
                <w:noProof/>
              </w:rPr>
              <w:t>2.1</w:t>
            </w:r>
            <w:r w:rsidR="000A638E" w:rsidRPr="000A638E">
              <w:rPr>
                <w:rFonts w:eastAsiaTheme="minorEastAsia"/>
                <w:noProof/>
                <w:lang w:eastAsia="ru-RU"/>
              </w:rPr>
              <w:tab/>
            </w:r>
            <w:r w:rsidR="000A638E" w:rsidRPr="000A638E">
              <w:rPr>
                <w:rStyle w:val="a5"/>
                <w:noProof/>
              </w:rPr>
              <w:t>Баланс поступления сточных вод в централизованную систему водоотведения и отведения стоков по технологическим зонам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_Toc392577501 \h </w:instrText>
            </w:r>
            <w:r w:rsidR="000A638E" w:rsidRPr="000A638E">
              <w:rPr>
                <w:noProof/>
                <w:webHidden/>
              </w:rPr>
            </w:r>
            <w:r w:rsidR="000A638E" w:rsidRPr="000A638E">
              <w:rPr>
                <w:noProof/>
                <w:webHidden/>
              </w:rPr>
              <w:fldChar w:fldCharType="separate"/>
            </w:r>
            <w:r w:rsidR="00E95D32">
              <w:rPr>
                <w:noProof/>
                <w:webHidden/>
              </w:rPr>
              <w:t>40</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02" w:history="1">
            <w:r w:rsidR="000A638E" w:rsidRPr="000A638E">
              <w:rPr>
                <w:rStyle w:val="a5"/>
                <w:noProof/>
              </w:rPr>
              <w:t>2.2</w:t>
            </w:r>
            <w:r w:rsidR="000A638E" w:rsidRPr="000A638E">
              <w:rPr>
                <w:rFonts w:eastAsiaTheme="minorEastAsia"/>
                <w:noProof/>
                <w:lang w:eastAsia="ru-RU"/>
              </w:rPr>
              <w:tab/>
            </w:r>
            <w:r w:rsidR="000A638E" w:rsidRPr="000A638E">
              <w:rPr>
                <w:rStyle w:val="a5"/>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_Toc392577502 \h </w:instrText>
            </w:r>
            <w:r w:rsidR="000A638E" w:rsidRPr="000A638E">
              <w:rPr>
                <w:noProof/>
                <w:webHidden/>
              </w:rPr>
            </w:r>
            <w:r w:rsidR="000A638E" w:rsidRPr="000A638E">
              <w:rPr>
                <w:noProof/>
                <w:webHidden/>
              </w:rPr>
              <w:fldChar w:fldCharType="separate"/>
            </w:r>
            <w:r w:rsidR="00E95D32">
              <w:rPr>
                <w:noProof/>
                <w:webHidden/>
              </w:rPr>
              <w:t>41</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03" w:history="1">
            <w:r w:rsidR="000A638E" w:rsidRPr="000A638E">
              <w:rPr>
                <w:rStyle w:val="a5"/>
                <w:noProof/>
              </w:rPr>
              <w:t>2.3</w:t>
            </w:r>
            <w:r w:rsidR="000A638E" w:rsidRPr="000A638E">
              <w:rPr>
                <w:rFonts w:eastAsiaTheme="minorEastAsia"/>
                <w:noProof/>
                <w:lang w:eastAsia="ru-RU"/>
              </w:rPr>
              <w:tab/>
            </w:r>
            <w:r w:rsidR="000A638E" w:rsidRPr="000A638E">
              <w:rPr>
                <w:rStyle w:val="a5"/>
                <w:noProof/>
              </w:rPr>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r w:rsidR="000A638E" w:rsidRPr="000A638E">
              <w:rPr>
                <w:noProof/>
                <w:webHidden/>
              </w:rPr>
              <w:tab/>
            </w:r>
            <w:r w:rsidR="000A638E">
              <w:rPr>
                <w:noProof/>
                <w:webHidden/>
              </w:rPr>
              <w:tab/>
            </w:r>
            <w:r w:rsidR="000A638E" w:rsidRPr="000A638E">
              <w:rPr>
                <w:noProof/>
                <w:webHidden/>
              </w:rPr>
              <w:fldChar w:fldCharType="begin"/>
            </w:r>
            <w:r w:rsidR="000A638E" w:rsidRPr="000A638E">
              <w:rPr>
                <w:noProof/>
                <w:webHidden/>
              </w:rPr>
              <w:instrText xml:space="preserve"> PAGEREF _Toc392577503 \h </w:instrText>
            </w:r>
            <w:r w:rsidR="000A638E" w:rsidRPr="000A638E">
              <w:rPr>
                <w:noProof/>
                <w:webHidden/>
              </w:rPr>
            </w:r>
            <w:r w:rsidR="000A638E" w:rsidRPr="000A638E">
              <w:rPr>
                <w:noProof/>
                <w:webHidden/>
              </w:rPr>
              <w:fldChar w:fldCharType="separate"/>
            </w:r>
            <w:r w:rsidR="00E95D32">
              <w:rPr>
                <w:noProof/>
                <w:webHidden/>
              </w:rPr>
              <w:t>41</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04" w:history="1">
            <w:r w:rsidR="000A638E" w:rsidRPr="000A638E">
              <w:rPr>
                <w:rStyle w:val="a5"/>
                <w:noProof/>
              </w:rPr>
              <w:t>2.4</w:t>
            </w:r>
            <w:r w:rsidR="000A638E" w:rsidRPr="000A638E">
              <w:rPr>
                <w:rFonts w:eastAsiaTheme="minorEastAsia"/>
                <w:noProof/>
                <w:lang w:eastAsia="ru-RU"/>
              </w:rPr>
              <w:tab/>
            </w:r>
            <w:r w:rsidR="000A638E" w:rsidRPr="000A638E">
              <w:rPr>
                <w:rStyle w:val="a5"/>
                <w:noProof/>
              </w:rPr>
              <w:t>Результаты ретроспективного анализа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_Toc392577504 \h </w:instrText>
            </w:r>
            <w:r w:rsidR="000A638E" w:rsidRPr="000A638E">
              <w:rPr>
                <w:noProof/>
                <w:webHidden/>
              </w:rPr>
            </w:r>
            <w:r w:rsidR="000A638E" w:rsidRPr="000A638E">
              <w:rPr>
                <w:noProof/>
                <w:webHidden/>
              </w:rPr>
              <w:fldChar w:fldCharType="separate"/>
            </w:r>
            <w:r w:rsidR="00E95D32">
              <w:rPr>
                <w:noProof/>
                <w:webHidden/>
              </w:rPr>
              <w:t>41</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05" w:history="1">
            <w:r w:rsidR="000A638E" w:rsidRPr="000A638E">
              <w:rPr>
                <w:rStyle w:val="a5"/>
                <w:noProof/>
              </w:rPr>
              <w:t>2.5</w:t>
            </w:r>
            <w:r w:rsidR="000A638E" w:rsidRPr="000A638E">
              <w:rPr>
                <w:rFonts w:eastAsiaTheme="minorEastAsia"/>
                <w:noProof/>
                <w:lang w:eastAsia="ru-RU"/>
              </w:rPr>
              <w:tab/>
            </w:r>
            <w:r w:rsidR="000A638E" w:rsidRPr="000A638E">
              <w:rPr>
                <w:rStyle w:val="a5"/>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_Toc392577505 \h </w:instrText>
            </w:r>
            <w:r w:rsidR="000A638E" w:rsidRPr="000A638E">
              <w:rPr>
                <w:noProof/>
                <w:webHidden/>
              </w:rPr>
            </w:r>
            <w:r w:rsidR="000A638E" w:rsidRPr="000A638E">
              <w:rPr>
                <w:noProof/>
                <w:webHidden/>
              </w:rPr>
              <w:fldChar w:fldCharType="separate"/>
            </w:r>
            <w:r w:rsidR="00E95D32">
              <w:rPr>
                <w:noProof/>
                <w:webHidden/>
              </w:rPr>
              <w:t>41</w:t>
            </w:r>
            <w:r w:rsidR="000A638E" w:rsidRPr="000A638E">
              <w:rPr>
                <w:noProof/>
                <w:webHidden/>
              </w:rPr>
              <w:fldChar w:fldCharType="end"/>
            </w:r>
          </w:hyperlink>
        </w:p>
        <w:p w:rsidR="000A638E" w:rsidRPr="000A638E" w:rsidRDefault="009E4F3D" w:rsidP="000A638E">
          <w:pPr>
            <w:pStyle w:val="11"/>
            <w:tabs>
              <w:tab w:val="left" w:pos="480"/>
              <w:tab w:val="right" w:leader="dot" w:pos="9345"/>
            </w:tabs>
            <w:spacing w:line="240" w:lineRule="auto"/>
            <w:rPr>
              <w:rFonts w:eastAsiaTheme="minorEastAsia"/>
              <w:noProof/>
              <w:lang w:eastAsia="ru-RU"/>
            </w:rPr>
          </w:pPr>
          <w:hyperlink w:anchor="_Toc392577506" w:history="1">
            <w:r w:rsidR="000A638E" w:rsidRPr="000A638E">
              <w:rPr>
                <w:rStyle w:val="a5"/>
                <w:noProof/>
              </w:rPr>
              <w:t>3.</w:t>
            </w:r>
            <w:r w:rsidR="000A638E" w:rsidRPr="000A638E">
              <w:rPr>
                <w:rFonts w:eastAsiaTheme="minorEastAsia"/>
                <w:noProof/>
                <w:lang w:eastAsia="ru-RU"/>
              </w:rPr>
              <w:tab/>
            </w:r>
            <w:r w:rsidR="000A638E" w:rsidRPr="000A638E">
              <w:rPr>
                <w:rStyle w:val="a5"/>
                <w:bCs/>
                <w:noProof/>
              </w:rPr>
              <w:t>Прогноз объема сточных вод</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_Toc392577506 \h </w:instrText>
            </w:r>
            <w:r w:rsidR="000A638E" w:rsidRPr="000A638E">
              <w:rPr>
                <w:noProof/>
                <w:webHidden/>
              </w:rPr>
            </w:r>
            <w:r w:rsidR="000A638E" w:rsidRPr="000A638E">
              <w:rPr>
                <w:noProof/>
                <w:webHidden/>
              </w:rPr>
              <w:fldChar w:fldCharType="separate"/>
            </w:r>
            <w:r w:rsidR="00E95D32">
              <w:rPr>
                <w:noProof/>
                <w:webHidden/>
              </w:rPr>
              <w:t>43</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07" w:history="1">
            <w:r w:rsidR="000A638E" w:rsidRPr="000A638E">
              <w:rPr>
                <w:rStyle w:val="a5"/>
                <w:noProof/>
              </w:rPr>
              <w:t>3.1.</w:t>
            </w:r>
            <w:r w:rsidR="000A638E" w:rsidRPr="000A638E">
              <w:rPr>
                <w:rFonts w:eastAsiaTheme="minorEastAsia"/>
                <w:noProof/>
                <w:lang w:eastAsia="ru-RU"/>
              </w:rPr>
              <w:tab/>
            </w:r>
            <w:r w:rsidR="000A638E" w:rsidRPr="000A638E">
              <w:rPr>
                <w:rStyle w:val="a5"/>
                <w:noProof/>
              </w:rPr>
              <w:t>Сведения о фактическом и ожидаемом поступлении сточных вод в централизованную систему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_Toc392577507 \h </w:instrText>
            </w:r>
            <w:r w:rsidR="000A638E" w:rsidRPr="000A638E">
              <w:rPr>
                <w:noProof/>
                <w:webHidden/>
              </w:rPr>
            </w:r>
            <w:r w:rsidR="000A638E" w:rsidRPr="000A638E">
              <w:rPr>
                <w:noProof/>
                <w:webHidden/>
              </w:rPr>
              <w:fldChar w:fldCharType="separate"/>
            </w:r>
            <w:r w:rsidR="00E95D32">
              <w:rPr>
                <w:noProof/>
                <w:webHidden/>
              </w:rPr>
              <w:t>43</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08" w:history="1">
            <w:r w:rsidR="000A638E" w:rsidRPr="000A638E">
              <w:rPr>
                <w:rStyle w:val="a5"/>
                <w:noProof/>
              </w:rPr>
              <w:t>3.2.</w:t>
            </w:r>
            <w:r w:rsidR="000A638E" w:rsidRPr="000A638E">
              <w:rPr>
                <w:rFonts w:eastAsiaTheme="minorEastAsia"/>
                <w:noProof/>
                <w:lang w:eastAsia="ru-RU"/>
              </w:rPr>
              <w:tab/>
            </w:r>
            <w:r w:rsidR="000A638E" w:rsidRPr="000A638E">
              <w:rPr>
                <w:rStyle w:val="a5"/>
                <w:noProof/>
              </w:rPr>
              <w:t>Описание структуры перспективного водоотведения МО «Агалатовское сельское поселение»(эксплуатационные и технологические зоны)</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_Toc392577508 \h </w:instrText>
            </w:r>
            <w:r w:rsidR="000A638E" w:rsidRPr="000A638E">
              <w:rPr>
                <w:noProof/>
                <w:webHidden/>
              </w:rPr>
            </w:r>
            <w:r w:rsidR="000A638E" w:rsidRPr="000A638E">
              <w:rPr>
                <w:noProof/>
                <w:webHidden/>
              </w:rPr>
              <w:fldChar w:fldCharType="separate"/>
            </w:r>
            <w:r w:rsidR="00E95D32">
              <w:rPr>
                <w:noProof/>
                <w:webHidden/>
              </w:rPr>
              <w:t>43</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09" w:history="1">
            <w:r w:rsidR="000A638E" w:rsidRPr="000A638E">
              <w:rPr>
                <w:rStyle w:val="a5"/>
                <w:noProof/>
              </w:rPr>
              <w:t>3.3.</w:t>
            </w:r>
            <w:r w:rsidR="000A638E" w:rsidRPr="000A638E">
              <w:rPr>
                <w:rFonts w:eastAsiaTheme="minorEastAsia"/>
                <w:noProof/>
                <w:lang w:eastAsia="ru-RU"/>
              </w:rPr>
              <w:tab/>
            </w:r>
            <w:r w:rsidR="000A638E" w:rsidRPr="000A638E">
              <w:rPr>
                <w:rStyle w:val="a5"/>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_Toc392577509 \h </w:instrText>
            </w:r>
            <w:r w:rsidR="000A638E" w:rsidRPr="000A638E">
              <w:rPr>
                <w:noProof/>
                <w:webHidden/>
              </w:rPr>
            </w:r>
            <w:r w:rsidR="000A638E" w:rsidRPr="000A638E">
              <w:rPr>
                <w:noProof/>
                <w:webHidden/>
              </w:rPr>
              <w:fldChar w:fldCharType="separate"/>
            </w:r>
            <w:r w:rsidR="00E95D32">
              <w:rPr>
                <w:noProof/>
                <w:webHidden/>
              </w:rPr>
              <w:t>44</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10" w:history="1">
            <w:r w:rsidR="000A638E" w:rsidRPr="000A638E">
              <w:rPr>
                <w:rStyle w:val="a5"/>
                <w:noProof/>
              </w:rPr>
              <w:t>3.4.</w:t>
            </w:r>
            <w:r w:rsidR="000A638E" w:rsidRPr="000A638E">
              <w:rPr>
                <w:rFonts w:eastAsiaTheme="minorEastAsia"/>
                <w:noProof/>
                <w:lang w:eastAsia="ru-RU"/>
              </w:rPr>
              <w:tab/>
            </w:r>
            <w:r w:rsidR="000A638E" w:rsidRPr="000A638E">
              <w:rPr>
                <w:rStyle w:val="a5"/>
                <w:noProof/>
              </w:rPr>
              <w:t>Результаты анализа гидравлических режимов и режимов работы элементов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_Toc392577510 \h </w:instrText>
            </w:r>
            <w:r w:rsidR="000A638E" w:rsidRPr="000A638E">
              <w:rPr>
                <w:noProof/>
                <w:webHidden/>
              </w:rPr>
            </w:r>
            <w:r w:rsidR="000A638E" w:rsidRPr="000A638E">
              <w:rPr>
                <w:noProof/>
                <w:webHidden/>
              </w:rPr>
              <w:fldChar w:fldCharType="separate"/>
            </w:r>
            <w:r w:rsidR="00E95D32">
              <w:rPr>
                <w:noProof/>
                <w:webHidden/>
              </w:rPr>
              <w:t>45</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11" w:history="1">
            <w:r w:rsidR="000A638E" w:rsidRPr="000A638E">
              <w:rPr>
                <w:rStyle w:val="a5"/>
                <w:noProof/>
              </w:rPr>
              <w:t>3.5.</w:t>
            </w:r>
            <w:r w:rsidR="000A638E" w:rsidRPr="000A638E">
              <w:rPr>
                <w:rFonts w:eastAsiaTheme="minorEastAsia"/>
                <w:noProof/>
                <w:lang w:eastAsia="ru-RU"/>
              </w:rPr>
              <w:tab/>
            </w:r>
            <w:r w:rsidR="000A638E" w:rsidRPr="000A638E">
              <w:rPr>
                <w:rStyle w:val="a5"/>
                <w:noProof/>
              </w:rPr>
              <w:t>Анализ резервов производственных мощностей очистных сооружений системы водоотведения и возможности расширения зоны их действия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_Toc392577511 \h </w:instrText>
            </w:r>
            <w:r w:rsidR="000A638E" w:rsidRPr="000A638E">
              <w:rPr>
                <w:noProof/>
                <w:webHidden/>
              </w:rPr>
            </w:r>
            <w:r w:rsidR="000A638E" w:rsidRPr="000A638E">
              <w:rPr>
                <w:noProof/>
                <w:webHidden/>
              </w:rPr>
              <w:fldChar w:fldCharType="separate"/>
            </w:r>
            <w:r w:rsidR="00E95D32">
              <w:rPr>
                <w:noProof/>
                <w:webHidden/>
              </w:rPr>
              <w:t>45</w:t>
            </w:r>
            <w:r w:rsidR="000A638E" w:rsidRPr="000A638E">
              <w:rPr>
                <w:noProof/>
                <w:webHidden/>
              </w:rPr>
              <w:fldChar w:fldCharType="end"/>
            </w:r>
          </w:hyperlink>
        </w:p>
        <w:p w:rsidR="000A638E" w:rsidRPr="000A638E" w:rsidRDefault="009E4F3D" w:rsidP="000A638E">
          <w:pPr>
            <w:pStyle w:val="11"/>
            <w:tabs>
              <w:tab w:val="left" w:pos="480"/>
              <w:tab w:val="right" w:leader="dot" w:pos="9345"/>
            </w:tabs>
            <w:spacing w:line="240" w:lineRule="auto"/>
            <w:rPr>
              <w:rFonts w:eastAsiaTheme="minorEastAsia"/>
              <w:noProof/>
              <w:lang w:eastAsia="ru-RU"/>
            </w:rPr>
          </w:pPr>
          <w:hyperlink w:anchor="_Toc392577512" w:history="1">
            <w:r w:rsidR="000A638E" w:rsidRPr="000A638E">
              <w:rPr>
                <w:rStyle w:val="a5"/>
                <w:bCs/>
                <w:noProof/>
              </w:rPr>
              <w:t>4.</w:t>
            </w:r>
            <w:r w:rsidR="000A638E" w:rsidRPr="000A638E">
              <w:rPr>
                <w:rFonts w:eastAsiaTheme="minorEastAsia"/>
                <w:noProof/>
                <w:lang w:eastAsia="ru-RU"/>
              </w:rPr>
              <w:tab/>
            </w:r>
            <w:r w:rsidR="000A638E" w:rsidRPr="000A638E">
              <w:rPr>
                <w:rStyle w:val="a5"/>
                <w:bCs/>
                <w:noProof/>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_Toc392577512 \h </w:instrText>
            </w:r>
            <w:r w:rsidR="000A638E" w:rsidRPr="000A638E">
              <w:rPr>
                <w:noProof/>
                <w:webHidden/>
              </w:rPr>
            </w:r>
            <w:r w:rsidR="000A638E" w:rsidRPr="000A638E">
              <w:rPr>
                <w:noProof/>
                <w:webHidden/>
              </w:rPr>
              <w:fldChar w:fldCharType="separate"/>
            </w:r>
            <w:r w:rsidR="00E95D32">
              <w:rPr>
                <w:noProof/>
                <w:webHidden/>
              </w:rPr>
              <w:t>46</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13" w:history="1">
            <w:r w:rsidR="000A638E" w:rsidRPr="000A638E">
              <w:rPr>
                <w:rStyle w:val="a5"/>
                <w:noProof/>
              </w:rPr>
              <w:t>4.1.</w:t>
            </w:r>
            <w:r w:rsidR="000A638E" w:rsidRPr="000A638E">
              <w:rPr>
                <w:rFonts w:eastAsiaTheme="minorEastAsia"/>
                <w:noProof/>
                <w:lang w:eastAsia="ru-RU"/>
              </w:rPr>
              <w:tab/>
            </w:r>
            <w:r w:rsidR="000A638E" w:rsidRPr="000A638E">
              <w:rPr>
                <w:rStyle w:val="a5"/>
                <w:noProof/>
              </w:rPr>
              <w:t>Основные направления, принципы, задачи и целевые показатели развития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_Toc392577513 \h </w:instrText>
            </w:r>
            <w:r w:rsidR="000A638E" w:rsidRPr="000A638E">
              <w:rPr>
                <w:noProof/>
                <w:webHidden/>
              </w:rPr>
            </w:r>
            <w:r w:rsidR="000A638E" w:rsidRPr="000A638E">
              <w:rPr>
                <w:noProof/>
                <w:webHidden/>
              </w:rPr>
              <w:fldChar w:fldCharType="separate"/>
            </w:r>
            <w:r w:rsidR="00E95D32">
              <w:rPr>
                <w:noProof/>
                <w:webHidden/>
              </w:rPr>
              <w:t>46</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14" w:history="1">
            <w:r w:rsidR="000A638E" w:rsidRPr="000A638E">
              <w:rPr>
                <w:rStyle w:val="a5"/>
                <w:noProof/>
              </w:rPr>
              <w:t>4.2.</w:t>
            </w:r>
            <w:r w:rsidR="000A638E" w:rsidRPr="000A638E">
              <w:rPr>
                <w:rFonts w:eastAsiaTheme="minorEastAsia"/>
                <w:noProof/>
                <w:lang w:eastAsia="ru-RU"/>
              </w:rPr>
              <w:tab/>
            </w:r>
            <w:r w:rsidR="000A638E" w:rsidRPr="000A638E">
              <w:rPr>
                <w:rStyle w:val="a5"/>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_Toc392577514 \h </w:instrText>
            </w:r>
            <w:r w:rsidR="000A638E" w:rsidRPr="000A638E">
              <w:rPr>
                <w:noProof/>
                <w:webHidden/>
              </w:rPr>
            </w:r>
            <w:r w:rsidR="000A638E" w:rsidRPr="000A638E">
              <w:rPr>
                <w:noProof/>
                <w:webHidden/>
              </w:rPr>
              <w:fldChar w:fldCharType="separate"/>
            </w:r>
            <w:r w:rsidR="00E95D32">
              <w:rPr>
                <w:noProof/>
                <w:webHidden/>
              </w:rPr>
              <w:t>47</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15" w:history="1">
            <w:r w:rsidR="000A638E" w:rsidRPr="000A638E">
              <w:rPr>
                <w:rStyle w:val="a5"/>
                <w:noProof/>
              </w:rPr>
              <w:t>4.3.</w:t>
            </w:r>
            <w:r w:rsidR="000A638E" w:rsidRPr="000A638E">
              <w:rPr>
                <w:rFonts w:eastAsiaTheme="minorEastAsia"/>
                <w:noProof/>
                <w:lang w:eastAsia="ru-RU"/>
              </w:rPr>
              <w:tab/>
            </w:r>
            <w:r w:rsidR="000A638E" w:rsidRPr="000A638E">
              <w:rPr>
                <w:rStyle w:val="a5"/>
                <w:noProof/>
              </w:rPr>
              <w:t>Технические обоснования основных мероприятий по реализации схем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_Toc392577515 \h </w:instrText>
            </w:r>
            <w:r w:rsidR="000A638E" w:rsidRPr="000A638E">
              <w:rPr>
                <w:noProof/>
                <w:webHidden/>
              </w:rPr>
            </w:r>
            <w:r w:rsidR="000A638E" w:rsidRPr="000A638E">
              <w:rPr>
                <w:noProof/>
                <w:webHidden/>
              </w:rPr>
              <w:fldChar w:fldCharType="separate"/>
            </w:r>
            <w:r w:rsidR="00E95D32">
              <w:rPr>
                <w:noProof/>
                <w:webHidden/>
              </w:rPr>
              <w:t>48</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16" w:history="1">
            <w:r w:rsidR="000A638E" w:rsidRPr="000A638E">
              <w:rPr>
                <w:rStyle w:val="a5"/>
                <w:noProof/>
              </w:rPr>
              <w:t>4.4.</w:t>
            </w:r>
            <w:r w:rsidR="000A638E" w:rsidRPr="000A638E">
              <w:rPr>
                <w:rFonts w:eastAsiaTheme="minorEastAsia"/>
                <w:noProof/>
                <w:lang w:eastAsia="ru-RU"/>
              </w:rPr>
              <w:tab/>
            </w:r>
            <w:r w:rsidR="000A638E" w:rsidRPr="000A638E">
              <w:rPr>
                <w:rStyle w:val="a5"/>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_Toc392577516 \h </w:instrText>
            </w:r>
            <w:r w:rsidR="000A638E" w:rsidRPr="000A638E">
              <w:rPr>
                <w:noProof/>
                <w:webHidden/>
              </w:rPr>
            </w:r>
            <w:r w:rsidR="000A638E" w:rsidRPr="000A638E">
              <w:rPr>
                <w:noProof/>
                <w:webHidden/>
              </w:rPr>
              <w:fldChar w:fldCharType="separate"/>
            </w:r>
            <w:r w:rsidR="00E95D32">
              <w:rPr>
                <w:noProof/>
                <w:webHidden/>
              </w:rPr>
              <w:t>48</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17" w:history="1">
            <w:r w:rsidR="000A638E" w:rsidRPr="000A638E">
              <w:rPr>
                <w:rStyle w:val="a5"/>
                <w:noProof/>
              </w:rPr>
              <w:t>4.5.</w:t>
            </w:r>
            <w:r w:rsidR="000A638E" w:rsidRPr="000A638E">
              <w:rPr>
                <w:rFonts w:eastAsiaTheme="minorEastAsia"/>
                <w:noProof/>
                <w:lang w:eastAsia="ru-RU"/>
              </w:rPr>
              <w:tab/>
            </w:r>
            <w:r w:rsidR="000A638E" w:rsidRPr="000A638E">
              <w:rPr>
                <w:rStyle w:val="a5"/>
                <w:noProof/>
              </w:rPr>
              <w:t>Сведения о развитии систем диспетчеризации, телемеханизации и систем управления режимами водоотведения на объектах организаций, осуществляющих водоотведение</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_Toc392577517 \h </w:instrText>
            </w:r>
            <w:r w:rsidR="000A638E" w:rsidRPr="000A638E">
              <w:rPr>
                <w:noProof/>
                <w:webHidden/>
              </w:rPr>
            </w:r>
            <w:r w:rsidR="000A638E" w:rsidRPr="000A638E">
              <w:rPr>
                <w:noProof/>
                <w:webHidden/>
              </w:rPr>
              <w:fldChar w:fldCharType="separate"/>
            </w:r>
            <w:r w:rsidR="00E95D32">
              <w:rPr>
                <w:noProof/>
                <w:webHidden/>
              </w:rPr>
              <w:t>52</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18" w:history="1">
            <w:r w:rsidR="000A638E" w:rsidRPr="000A638E">
              <w:rPr>
                <w:rStyle w:val="a5"/>
                <w:noProof/>
              </w:rPr>
              <w:t>4.6.</w:t>
            </w:r>
            <w:r w:rsidR="000A638E" w:rsidRPr="000A638E">
              <w:rPr>
                <w:rFonts w:eastAsiaTheme="minorEastAsia"/>
                <w:noProof/>
                <w:lang w:eastAsia="ru-RU"/>
              </w:rPr>
              <w:tab/>
            </w:r>
            <w:r w:rsidR="000A638E" w:rsidRPr="000A638E">
              <w:rPr>
                <w:rStyle w:val="a5"/>
                <w:noProof/>
              </w:rPr>
              <w:t>Описание вариантов маршрутов прохождения трубопроводов (трасс) по территории города, расположения намечаемых площадок под строительство сооружений водоотведения и их обоснование</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_Toc392577518 \h </w:instrText>
            </w:r>
            <w:r w:rsidR="000A638E" w:rsidRPr="000A638E">
              <w:rPr>
                <w:noProof/>
                <w:webHidden/>
              </w:rPr>
            </w:r>
            <w:r w:rsidR="000A638E" w:rsidRPr="000A638E">
              <w:rPr>
                <w:noProof/>
                <w:webHidden/>
              </w:rPr>
              <w:fldChar w:fldCharType="separate"/>
            </w:r>
            <w:r w:rsidR="00E95D32">
              <w:rPr>
                <w:noProof/>
                <w:webHidden/>
              </w:rPr>
              <w:t>52</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19" w:history="1">
            <w:r w:rsidR="000A638E" w:rsidRPr="000A638E">
              <w:rPr>
                <w:rStyle w:val="a5"/>
                <w:noProof/>
              </w:rPr>
              <w:t>4.7.</w:t>
            </w:r>
            <w:r w:rsidR="000A638E" w:rsidRPr="000A638E">
              <w:rPr>
                <w:rFonts w:eastAsiaTheme="minorEastAsia"/>
                <w:noProof/>
                <w:lang w:eastAsia="ru-RU"/>
              </w:rPr>
              <w:tab/>
            </w:r>
            <w:r w:rsidR="000A638E" w:rsidRPr="000A638E">
              <w:rPr>
                <w:rStyle w:val="a5"/>
                <w:noProof/>
              </w:rPr>
              <w:t>Границы и характеристики охранных зон сетей и сооружений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_Toc392577519 \h </w:instrText>
            </w:r>
            <w:r w:rsidR="000A638E" w:rsidRPr="000A638E">
              <w:rPr>
                <w:noProof/>
                <w:webHidden/>
              </w:rPr>
            </w:r>
            <w:r w:rsidR="000A638E" w:rsidRPr="000A638E">
              <w:rPr>
                <w:noProof/>
                <w:webHidden/>
              </w:rPr>
              <w:fldChar w:fldCharType="separate"/>
            </w:r>
            <w:r w:rsidR="00E95D32">
              <w:rPr>
                <w:noProof/>
                <w:webHidden/>
              </w:rPr>
              <w:t>52</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20" w:history="1">
            <w:r w:rsidR="000A638E" w:rsidRPr="000A638E">
              <w:rPr>
                <w:rStyle w:val="a5"/>
                <w:noProof/>
              </w:rPr>
              <w:t>4.8.</w:t>
            </w:r>
            <w:r w:rsidR="000A638E" w:rsidRPr="000A638E">
              <w:rPr>
                <w:rFonts w:eastAsiaTheme="minorEastAsia"/>
                <w:noProof/>
                <w:lang w:eastAsia="ru-RU"/>
              </w:rPr>
              <w:tab/>
            </w:r>
            <w:r w:rsidR="000A638E" w:rsidRPr="000A638E">
              <w:rPr>
                <w:rStyle w:val="a5"/>
                <w:noProof/>
              </w:rPr>
              <w:t>Границы планируемых зон размещения объектов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_Toc392577520 \h </w:instrText>
            </w:r>
            <w:r w:rsidR="000A638E" w:rsidRPr="000A638E">
              <w:rPr>
                <w:noProof/>
                <w:webHidden/>
              </w:rPr>
            </w:r>
            <w:r w:rsidR="000A638E" w:rsidRPr="000A638E">
              <w:rPr>
                <w:noProof/>
                <w:webHidden/>
              </w:rPr>
              <w:fldChar w:fldCharType="separate"/>
            </w:r>
            <w:r w:rsidR="00E95D32">
              <w:rPr>
                <w:noProof/>
                <w:webHidden/>
              </w:rPr>
              <w:t>53</w:t>
            </w:r>
            <w:r w:rsidR="000A638E" w:rsidRPr="000A638E">
              <w:rPr>
                <w:noProof/>
                <w:webHidden/>
              </w:rPr>
              <w:fldChar w:fldCharType="end"/>
            </w:r>
          </w:hyperlink>
        </w:p>
        <w:p w:rsidR="000A638E" w:rsidRPr="000A638E" w:rsidRDefault="009E4F3D" w:rsidP="000A638E">
          <w:pPr>
            <w:pStyle w:val="11"/>
            <w:tabs>
              <w:tab w:val="left" w:pos="480"/>
              <w:tab w:val="right" w:leader="dot" w:pos="9345"/>
            </w:tabs>
            <w:spacing w:line="240" w:lineRule="auto"/>
            <w:rPr>
              <w:rFonts w:eastAsiaTheme="minorEastAsia"/>
              <w:noProof/>
              <w:lang w:eastAsia="ru-RU"/>
            </w:rPr>
          </w:pPr>
          <w:hyperlink w:anchor="_Toc392577521" w:history="1">
            <w:r w:rsidR="000A638E" w:rsidRPr="000A638E">
              <w:rPr>
                <w:rStyle w:val="a5"/>
                <w:rFonts w:eastAsia="Times New Roman"/>
                <w:bCs/>
                <w:noProof/>
              </w:rPr>
              <w:t>5.</w:t>
            </w:r>
            <w:r w:rsidR="000A638E" w:rsidRPr="000A638E">
              <w:rPr>
                <w:rFonts w:eastAsiaTheme="minorEastAsia"/>
                <w:noProof/>
                <w:lang w:eastAsia="ru-RU"/>
              </w:rPr>
              <w:tab/>
            </w:r>
            <w:r w:rsidR="000A638E" w:rsidRPr="000A638E">
              <w:rPr>
                <w:rStyle w:val="a5"/>
                <w:rFonts w:eastAsia="Times New Roman"/>
                <w:bCs/>
                <w:noProof/>
              </w:rPr>
              <w:t>Экологические аспекты мероприятий по строительству и реконструкции объектов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_Toc392577521 \h </w:instrText>
            </w:r>
            <w:r w:rsidR="000A638E" w:rsidRPr="000A638E">
              <w:rPr>
                <w:noProof/>
                <w:webHidden/>
              </w:rPr>
            </w:r>
            <w:r w:rsidR="000A638E" w:rsidRPr="000A638E">
              <w:rPr>
                <w:noProof/>
                <w:webHidden/>
              </w:rPr>
              <w:fldChar w:fldCharType="separate"/>
            </w:r>
            <w:r w:rsidR="00E95D32">
              <w:rPr>
                <w:noProof/>
                <w:webHidden/>
              </w:rPr>
              <w:t>54</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22" w:history="1">
            <w:r w:rsidR="000A638E" w:rsidRPr="000A638E">
              <w:rPr>
                <w:rStyle w:val="a5"/>
                <w:noProof/>
              </w:rPr>
              <w:t>5.1.</w:t>
            </w:r>
            <w:r w:rsidR="000A638E" w:rsidRPr="000A638E">
              <w:rPr>
                <w:rFonts w:eastAsiaTheme="minorEastAsia"/>
                <w:noProof/>
                <w:lang w:eastAsia="ru-RU"/>
              </w:rPr>
              <w:tab/>
            </w:r>
            <w:r w:rsidR="000A638E" w:rsidRPr="000A638E">
              <w:rPr>
                <w:rStyle w:val="a5"/>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_Toc392577522 \h </w:instrText>
            </w:r>
            <w:r w:rsidR="000A638E" w:rsidRPr="000A638E">
              <w:rPr>
                <w:noProof/>
                <w:webHidden/>
              </w:rPr>
            </w:r>
            <w:r w:rsidR="000A638E" w:rsidRPr="000A638E">
              <w:rPr>
                <w:noProof/>
                <w:webHidden/>
              </w:rPr>
              <w:fldChar w:fldCharType="separate"/>
            </w:r>
            <w:r w:rsidR="00E95D32">
              <w:rPr>
                <w:noProof/>
                <w:webHidden/>
              </w:rPr>
              <w:t>54</w:t>
            </w:r>
            <w:r w:rsidR="000A638E" w:rsidRPr="000A638E">
              <w:rPr>
                <w:noProof/>
                <w:webHidden/>
              </w:rPr>
              <w:fldChar w:fldCharType="end"/>
            </w:r>
          </w:hyperlink>
        </w:p>
        <w:p w:rsidR="000A638E" w:rsidRPr="000A638E" w:rsidRDefault="009E4F3D" w:rsidP="000A638E">
          <w:pPr>
            <w:pStyle w:val="31"/>
            <w:tabs>
              <w:tab w:val="left" w:pos="1100"/>
              <w:tab w:val="right" w:leader="dot" w:pos="9345"/>
            </w:tabs>
            <w:spacing w:line="240" w:lineRule="auto"/>
            <w:rPr>
              <w:rFonts w:eastAsiaTheme="minorEastAsia"/>
              <w:noProof/>
              <w:lang w:eastAsia="ru-RU"/>
            </w:rPr>
          </w:pPr>
          <w:hyperlink w:anchor="_Toc392577523" w:history="1">
            <w:r w:rsidR="000A638E" w:rsidRPr="000A638E">
              <w:rPr>
                <w:rStyle w:val="a5"/>
                <w:noProof/>
              </w:rPr>
              <w:t>5.2.</w:t>
            </w:r>
            <w:r w:rsidR="000A638E" w:rsidRPr="000A638E">
              <w:rPr>
                <w:rFonts w:eastAsiaTheme="minorEastAsia"/>
                <w:noProof/>
                <w:lang w:eastAsia="ru-RU"/>
              </w:rPr>
              <w:tab/>
            </w:r>
            <w:r w:rsidR="000A638E" w:rsidRPr="000A638E">
              <w:rPr>
                <w:rStyle w:val="a5"/>
                <w:noProof/>
              </w:rPr>
              <w:t>Сведения о применении методов, безопасных для окружающей среды, при утилизации осадков сточных вод</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_Toc392577523 \h </w:instrText>
            </w:r>
            <w:r w:rsidR="000A638E" w:rsidRPr="000A638E">
              <w:rPr>
                <w:noProof/>
                <w:webHidden/>
              </w:rPr>
            </w:r>
            <w:r w:rsidR="000A638E" w:rsidRPr="000A638E">
              <w:rPr>
                <w:noProof/>
                <w:webHidden/>
              </w:rPr>
              <w:fldChar w:fldCharType="separate"/>
            </w:r>
            <w:r w:rsidR="00E95D32">
              <w:rPr>
                <w:noProof/>
                <w:webHidden/>
              </w:rPr>
              <w:t>54</w:t>
            </w:r>
            <w:r w:rsidR="000A638E" w:rsidRPr="000A638E">
              <w:rPr>
                <w:noProof/>
                <w:webHidden/>
              </w:rPr>
              <w:fldChar w:fldCharType="end"/>
            </w:r>
          </w:hyperlink>
        </w:p>
        <w:p w:rsidR="000A638E" w:rsidRPr="000A638E" w:rsidRDefault="009E4F3D" w:rsidP="000A638E">
          <w:pPr>
            <w:pStyle w:val="11"/>
            <w:tabs>
              <w:tab w:val="left" w:pos="480"/>
              <w:tab w:val="right" w:leader="dot" w:pos="9345"/>
            </w:tabs>
            <w:spacing w:line="240" w:lineRule="auto"/>
            <w:rPr>
              <w:rFonts w:eastAsiaTheme="minorEastAsia"/>
              <w:noProof/>
              <w:lang w:eastAsia="ru-RU"/>
            </w:rPr>
          </w:pPr>
          <w:hyperlink w:anchor="_Toc392577524" w:history="1">
            <w:r w:rsidR="000A638E" w:rsidRPr="000A638E">
              <w:rPr>
                <w:rStyle w:val="a5"/>
                <w:noProof/>
              </w:rPr>
              <w:t>6.</w:t>
            </w:r>
            <w:r w:rsidR="000A638E" w:rsidRPr="000A638E">
              <w:rPr>
                <w:rFonts w:eastAsiaTheme="minorEastAsia"/>
                <w:noProof/>
                <w:lang w:eastAsia="ru-RU"/>
              </w:rPr>
              <w:tab/>
            </w:r>
            <w:r w:rsidR="000A638E" w:rsidRPr="000A638E">
              <w:rPr>
                <w:rStyle w:val="a5"/>
                <w:noProof/>
              </w:rPr>
              <w:t>Оценка капитальных вложений в новое строительство, реконструкцию и модернизацию объектов централизованных систем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_Toc392577524 \h </w:instrText>
            </w:r>
            <w:r w:rsidR="000A638E" w:rsidRPr="000A638E">
              <w:rPr>
                <w:noProof/>
                <w:webHidden/>
              </w:rPr>
            </w:r>
            <w:r w:rsidR="000A638E" w:rsidRPr="000A638E">
              <w:rPr>
                <w:noProof/>
                <w:webHidden/>
              </w:rPr>
              <w:fldChar w:fldCharType="separate"/>
            </w:r>
            <w:r w:rsidR="00E95D32">
              <w:rPr>
                <w:noProof/>
                <w:webHidden/>
              </w:rPr>
              <w:t>55</w:t>
            </w:r>
            <w:r w:rsidR="000A638E" w:rsidRPr="000A638E">
              <w:rPr>
                <w:noProof/>
                <w:webHidden/>
              </w:rPr>
              <w:fldChar w:fldCharType="end"/>
            </w:r>
          </w:hyperlink>
        </w:p>
        <w:p w:rsidR="000A638E" w:rsidRPr="000A638E" w:rsidRDefault="009E4F3D" w:rsidP="000A638E">
          <w:pPr>
            <w:pStyle w:val="11"/>
            <w:tabs>
              <w:tab w:val="left" w:pos="480"/>
              <w:tab w:val="right" w:leader="dot" w:pos="9345"/>
            </w:tabs>
            <w:spacing w:line="240" w:lineRule="auto"/>
            <w:rPr>
              <w:rFonts w:eastAsiaTheme="minorEastAsia"/>
              <w:noProof/>
              <w:lang w:eastAsia="ru-RU"/>
            </w:rPr>
          </w:pPr>
          <w:hyperlink w:anchor="_Toc392577525" w:history="1">
            <w:r w:rsidR="000A638E" w:rsidRPr="000A638E">
              <w:rPr>
                <w:rStyle w:val="a5"/>
                <w:noProof/>
              </w:rPr>
              <w:t>7.</w:t>
            </w:r>
            <w:r w:rsidR="000A638E" w:rsidRPr="000A638E">
              <w:rPr>
                <w:rFonts w:eastAsiaTheme="minorEastAsia"/>
                <w:noProof/>
                <w:lang w:eastAsia="ru-RU"/>
              </w:rPr>
              <w:tab/>
            </w:r>
            <w:r w:rsidR="000A638E" w:rsidRPr="000A638E">
              <w:rPr>
                <w:rStyle w:val="a5"/>
                <w:noProof/>
              </w:rPr>
              <w:t>Целевые показатели развития централизованной системы водоотведения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_Toc392577525 \h </w:instrText>
            </w:r>
            <w:r w:rsidR="000A638E" w:rsidRPr="000A638E">
              <w:rPr>
                <w:noProof/>
                <w:webHidden/>
              </w:rPr>
            </w:r>
            <w:r w:rsidR="000A638E" w:rsidRPr="000A638E">
              <w:rPr>
                <w:noProof/>
                <w:webHidden/>
              </w:rPr>
              <w:fldChar w:fldCharType="separate"/>
            </w:r>
            <w:r w:rsidR="00E95D32">
              <w:rPr>
                <w:noProof/>
                <w:webHidden/>
              </w:rPr>
              <w:t>57</w:t>
            </w:r>
            <w:r w:rsidR="000A638E" w:rsidRPr="000A638E">
              <w:rPr>
                <w:noProof/>
                <w:webHidden/>
              </w:rPr>
              <w:fldChar w:fldCharType="end"/>
            </w:r>
          </w:hyperlink>
        </w:p>
        <w:p w:rsidR="000A638E" w:rsidRPr="000A638E" w:rsidRDefault="009E4F3D" w:rsidP="000A638E">
          <w:pPr>
            <w:pStyle w:val="11"/>
            <w:tabs>
              <w:tab w:val="left" w:pos="480"/>
              <w:tab w:val="right" w:leader="dot" w:pos="9345"/>
            </w:tabs>
            <w:spacing w:line="240" w:lineRule="auto"/>
            <w:rPr>
              <w:rFonts w:eastAsiaTheme="minorEastAsia"/>
              <w:noProof/>
              <w:lang w:eastAsia="ru-RU"/>
            </w:rPr>
          </w:pPr>
          <w:hyperlink w:anchor="_Toc392577526" w:history="1">
            <w:r w:rsidR="000A638E" w:rsidRPr="000A638E">
              <w:rPr>
                <w:rStyle w:val="a5"/>
                <w:noProof/>
              </w:rPr>
              <w:t>8.</w:t>
            </w:r>
            <w:r w:rsidR="000A638E" w:rsidRPr="000A638E">
              <w:rPr>
                <w:rFonts w:eastAsiaTheme="minorEastAsia"/>
                <w:noProof/>
                <w:lang w:eastAsia="ru-RU"/>
              </w:rPr>
              <w:tab/>
            </w:r>
            <w:r w:rsidR="000A638E" w:rsidRPr="000A638E">
              <w:rPr>
                <w:rStyle w:val="a5"/>
                <w:noProof/>
              </w:rPr>
              <w:t>Перечень выявленных бесхозяйных объектов централизованной системы водоотведения и перечень организаций, уполномоченных на их эксплуатацию</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_Toc392577526 \h </w:instrText>
            </w:r>
            <w:r w:rsidR="000A638E" w:rsidRPr="000A638E">
              <w:rPr>
                <w:noProof/>
                <w:webHidden/>
              </w:rPr>
            </w:r>
            <w:r w:rsidR="000A638E" w:rsidRPr="000A638E">
              <w:rPr>
                <w:noProof/>
                <w:webHidden/>
              </w:rPr>
              <w:fldChar w:fldCharType="separate"/>
            </w:r>
            <w:r w:rsidR="00E95D32">
              <w:rPr>
                <w:noProof/>
                <w:webHidden/>
              </w:rPr>
              <w:t>58</w:t>
            </w:r>
            <w:r w:rsidR="000A638E" w:rsidRPr="000A638E">
              <w:rPr>
                <w:noProof/>
                <w:webHidden/>
              </w:rPr>
              <w:fldChar w:fldCharType="end"/>
            </w:r>
          </w:hyperlink>
        </w:p>
        <w:p w:rsidR="000A638E" w:rsidRPr="000A638E" w:rsidRDefault="009E4F3D" w:rsidP="000A638E">
          <w:pPr>
            <w:pStyle w:val="11"/>
            <w:tabs>
              <w:tab w:val="right" w:leader="dot" w:pos="9345"/>
            </w:tabs>
            <w:spacing w:line="240" w:lineRule="auto"/>
            <w:rPr>
              <w:rFonts w:eastAsiaTheme="minorEastAsia"/>
              <w:noProof/>
              <w:lang w:eastAsia="ru-RU"/>
            </w:rPr>
          </w:pPr>
          <w:hyperlink w:anchor="_Toc392577527" w:history="1">
            <w:r w:rsidR="000A638E" w:rsidRPr="000A638E">
              <w:rPr>
                <w:rStyle w:val="a5"/>
                <w:noProof/>
              </w:rPr>
              <w:t>Приложения.</w:t>
            </w:r>
            <w:r w:rsidR="000A638E" w:rsidRPr="000A638E">
              <w:rPr>
                <w:noProof/>
                <w:webHidden/>
              </w:rPr>
              <w:tab/>
            </w:r>
            <w:r w:rsidR="000A638E" w:rsidRPr="000A638E">
              <w:rPr>
                <w:noProof/>
                <w:webHidden/>
              </w:rPr>
              <w:fldChar w:fldCharType="begin"/>
            </w:r>
            <w:r w:rsidR="000A638E" w:rsidRPr="000A638E">
              <w:rPr>
                <w:noProof/>
                <w:webHidden/>
              </w:rPr>
              <w:instrText xml:space="preserve"> PAGEREF _Toc392577527 \h </w:instrText>
            </w:r>
            <w:r w:rsidR="000A638E" w:rsidRPr="000A638E">
              <w:rPr>
                <w:noProof/>
                <w:webHidden/>
              </w:rPr>
            </w:r>
            <w:r w:rsidR="000A638E" w:rsidRPr="000A638E">
              <w:rPr>
                <w:noProof/>
                <w:webHidden/>
              </w:rPr>
              <w:fldChar w:fldCharType="separate"/>
            </w:r>
            <w:r w:rsidR="00E95D32">
              <w:rPr>
                <w:noProof/>
                <w:webHidden/>
              </w:rPr>
              <w:t>59</w:t>
            </w:r>
            <w:r w:rsidR="000A638E" w:rsidRPr="000A638E">
              <w:rPr>
                <w:noProof/>
                <w:webHidden/>
              </w:rPr>
              <w:fldChar w:fldCharType="end"/>
            </w:r>
          </w:hyperlink>
        </w:p>
        <w:p w:rsidR="0043456D" w:rsidRPr="00DB75B0" w:rsidRDefault="008124AD" w:rsidP="000A638E">
          <w:pPr>
            <w:spacing w:line="240" w:lineRule="auto"/>
          </w:pPr>
          <w:r w:rsidRPr="000A638E">
            <w:rPr>
              <w:bCs/>
            </w:rPr>
            <w:fldChar w:fldCharType="end"/>
          </w:r>
        </w:p>
      </w:sdtContent>
    </w:sdt>
    <w:p w:rsidR="0043456D" w:rsidRPr="00DB75B0" w:rsidRDefault="0043456D" w:rsidP="00B06F42">
      <w:pPr>
        <w:pStyle w:val="1"/>
        <w:spacing w:line="360" w:lineRule="auto"/>
        <w:ind w:firstLine="708"/>
        <w:sectPr w:rsidR="0043456D" w:rsidRPr="00DB75B0" w:rsidSect="006340B4">
          <w:headerReference w:type="default" r:id="rId9"/>
          <w:footerReference w:type="default" r:id="rId10"/>
          <w:pgSz w:w="11906" w:h="16838"/>
          <w:pgMar w:top="1276" w:right="850" w:bottom="1276" w:left="1418" w:header="426" w:footer="708" w:gutter="0"/>
          <w:cols w:space="708"/>
          <w:titlePg/>
          <w:docGrid w:linePitch="360"/>
        </w:sectPr>
      </w:pPr>
    </w:p>
    <w:p w:rsidR="005120E8" w:rsidRPr="00DB75B0" w:rsidRDefault="005120E8" w:rsidP="00960D2D">
      <w:pPr>
        <w:pStyle w:val="1"/>
        <w:ind w:firstLine="708"/>
      </w:pPr>
      <w:bookmarkStart w:id="3" w:name="_Toc392577489"/>
      <w:r w:rsidRPr="00DB75B0">
        <w:lastRenderedPageBreak/>
        <w:t>В</w:t>
      </w:r>
      <w:bookmarkEnd w:id="0"/>
      <w:r w:rsidR="00147244" w:rsidRPr="00DB75B0">
        <w:t>ВЕДЕНИЕ</w:t>
      </w:r>
      <w:bookmarkEnd w:id="3"/>
    </w:p>
    <w:p w:rsidR="00602F6E" w:rsidRPr="00DB75B0" w:rsidRDefault="00602F6E" w:rsidP="00602F6E">
      <w:pPr>
        <w:spacing w:before="240"/>
        <w:ind w:firstLine="708"/>
      </w:pPr>
      <w:r w:rsidRPr="00DB75B0">
        <w:t xml:space="preserve">Основой для разработки и реализации схемы водоотведения муниципального образования </w:t>
      </w:r>
      <w:r w:rsidR="00B06F42" w:rsidRPr="00B06F42">
        <w:rPr>
          <w:bCs/>
        </w:rPr>
        <w:t>"Агалатовское сельское поселение" Всеволожского муниципального района Ленинградской области</w:t>
      </w:r>
      <w:r w:rsidR="00B06F42">
        <w:rPr>
          <w:bCs/>
        </w:rPr>
        <w:t xml:space="preserve"> </w:t>
      </w:r>
      <w:r w:rsidR="00EB6FE7">
        <w:rPr>
          <w:spacing w:val="-1"/>
        </w:rPr>
        <w:t xml:space="preserve">(далее по тексту – МО </w:t>
      </w:r>
      <w:r w:rsidR="00B06F42">
        <w:rPr>
          <w:spacing w:val="-1"/>
        </w:rPr>
        <w:t>«Агалатовское сельское поселение»)</w:t>
      </w:r>
      <w:r w:rsidR="00B06F42" w:rsidRPr="00F77D83">
        <w:rPr>
          <w:b/>
          <w:bCs/>
        </w:rPr>
        <w:t xml:space="preserve"> </w:t>
      </w:r>
      <w:r w:rsidRPr="00DB75B0">
        <w:t>на период до 202</w:t>
      </w:r>
      <w:r w:rsidR="007A7417">
        <w:t>36</w:t>
      </w:r>
      <w:r w:rsidRPr="00DB75B0">
        <w:t xml:space="preserve"> года является Федеральный закон от 7 декабря 2011 г. № 416-ФЗ "О водоснабжении и водоотведении", регулирующий всю систему взаимоотношений в водоотведении и направленный на обеспечение устойчивого и надёжного водоотведения, а также Генеральный план развития МО.</w:t>
      </w:r>
    </w:p>
    <w:p w:rsidR="00602F6E" w:rsidRPr="00DB75B0" w:rsidRDefault="00602F6E" w:rsidP="00602F6E">
      <w:pPr>
        <w:ind w:firstLine="708"/>
      </w:pPr>
      <w:r w:rsidRPr="00DB75B0">
        <w:rPr>
          <w:bCs/>
        </w:rPr>
        <w:t>Схема водоотведения разрабатывается в соответствии с документами территориального планирования и программами комплексного развития систем коммунальной инфраструктуры поселения с учетом схем энергоснабжения, теплоснабжения и газоснабжения.</w:t>
      </w:r>
    </w:p>
    <w:p w:rsidR="00602F6E" w:rsidRPr="00DB75B0" w:rsidRDefault="00602F6E" w:rsidP="00602F6E">
      <w:pPr>
        <w:ind w:firstLine="708"/>
      </w:pPr>
      <w:r w:rsidRPr="00DB75B0">
        <w:t xml:space="preserve">Разработки схемы водоотведения включает первоочередные мероприятия по созданию централизованных систем водоотведения и повышению надежности функционирования этих систем, а также способствующие режиму устойчивого и достаточного финансирования и обеспечивающие комфортные и безопасные условия для проживания людей в МО </w:t>
      </w:r>
      <w:r w:rsidR="00B06F42" w:rsidRPr="00B06F42">
        <w:rPr>
          <w:bCs/>
        </w:rPr>
        <w:t>"Агалатовское сельское поселение"</w:t>
      </w:r>
      <w:r w:rsidRPr="00DB75B0">
        <w:t>. Мероприятия охватывают следующие объекты системы коммунальной инфраструктуры:</w:t>
      </w:r>
    </w:p>
    <w:p w:rsidR="00602F6E" w:rsidRPr="00DB75B0" w:rsidRDefault="00602F6E" w:rsidP="00602F6E">
      <w:pPr>
        <w:ind w:firstLine="708"/>
      </w:pPr>
      <w:r w:rsidRPr="00DB75B0">
        <w:t>– в системе водоотведения – магистральные сети водоотведения, канализационные насосные станции, очистные сооружения канализации.</w:t>
      </w:r>
    </w:p>
    <w:p w:rsidR="00602F6E" w:rsidRPr="00DB75B0" w:rsidRDefault="00602F6E" w:rsidP="00602F6E">
      <w:pPr>
        <w:ind w:firstLine="708"/>
      </w:pPr>
      <w:r w:rsidRPr="00DB75B0">
        <w:t>Разработка схем</w:t>
      </w:r>
      <w:r w:rsidR="007A7417">
        <w:t>ы</w:t>
      </w:r>
      <w:r w:rsidRPr="00DB75B0">
        <w:t xml:space="preserve"> водоотведения включает в себя: </w:t>
      </w:r>
    </w:p>
    <w:p w:rsidR="00602F6E" w:rsidRPr="00DB75B0" w:rsidRDefault="00602F6E" w:rsidP="00602F6E">
      <w:pPr>
        <w:ind w:firstLine="708"/>
      </w:pPr>
      <w:r w:rsidRPr="00DB75B0">
        <w:t xml:space="preserve">– пояснительную записку с кратким описанием существующих систем водоотведения МО </w:t>
      </w:r>
      <w:r w:rsidR="00B06F42" w:rsidRPr="00B06F42">
        <w:rPr>
          <w:bCs/>
        </w:rPr>
        <w:t>"Агалатовское сельское поселение"</w:t>
      </w:r>
      <w:r w:rsidRPr="00DB75B0">
        <w:t>, анализом существующих технических и технологических проблем и схемы водопроводных и канализационных сетей.</w:t>
      </w:r>
    </w:p>
    <w:p w:rsidR="00602F6E" w:rsidRPr="00DB75B0" w:rsidRDefault="00602F6E" w:rsidP="00602F6E">
      <w:pPr>
        <w:spacing w:before="240"/>
        <w:ind w:firstLine="708"/>
      </w:pPr>
      <w:r w:rsidRPr="00DB75B0">
        <w:t>Целью разработки схем</w:t>
      </w:r>
      <w:r w:rsidR="007A7417">
        <w:t>ы</w:t>
      </w:r>
      <w:r w:rsidRPr="00DB75B0">
        <w:t xml:space="preserve"> водоотведения является определение долгосрочной перспективы развития системы водоотведения, обеспечения надежного и бесперебойного водоотведения наиболее экономичным способом при минимальном воздействии на окружающую среду, а также экономического стимулирования развития систем</w:t>
      </w:r>
      <w:r w:rsidR="007A7417">
        <w:t>ы</w:t>
      </w:r>
      <w:r w:rsidRPr="00DB75B0">
        <w:t xml:space="preserve"> водоотведения и внедрения энергосберегающих технологий, а именно:</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обеспечение развития систем</w:t>
      </w:r>
      <w:r w:rsidR="007A7417">
        <w:rPr>
          <w:color w:val="000000"/>
        </w:rPr>
        <w:t>ы</w:t>
      </w:r>
      <w:r w:rsidRPr="00DB75B0">
        <w:rPr>
          <w:color w:val="000000"/>
        </w:rPr>
        <w:t xml:space="preserve"> централизованного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до 202</w:t>
      </w:r>
      <w:r w:rsidR="00B06F42">
        <w:rPr>
          <w:color w:val="000000"/>
        </w:rPr>
        <w:t xml:space="preserve">6 </w:t>
      </w:r>
      <w:r w:rsidRPr="00DB75B0">
        <w:rPr>
          <w:color w:val="000000"/>
        </w:rPr>
        <w:t>года;</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увеличение объемов производства коммунальной продукции (оказание услуг) по водоотведению при повышении качества и сохранении приемлемости действующей ценовой политики;</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улучшение работы систем</w:t>
      </w:r>
      <w:r w:rsidR="007A7417">
        <w:rPr>
          <w:color w:val="000000"/>
        </w:rPr>
        <w:t>ы</w:t>
      </w:r>
      <w:r w:rsidRPr="00DB75B0">
        <w:rPr>
          <w:color w:val="000000"/>
        </w:rPr>
        <w:t xml:space="preserve"> водоотведения;</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повышение качества питьевой воды, поступающей к потребителям;</w:t>
      </w:r>
    </w:p>
    <w:p w:rsidR="00602F6E" w:rsidRPr="00DB75B0" w:rsidRDefault="00602F6E" w:rsidP="00535654">
      <w:pPr>
        <w:pStyle w:val="ab"/>
        <w:widowControl w:val="0"/>
        <w:numPr>
          <w:ilvl w:val="0"/>
          <w:numId w:val="13"/>
        </w:numPr>
        <w:autoSpaceDE w:val="0"/>
        <w:autoSpaceDN w:val="0"/>
        <w:adjustRightInd w:val="0"/>
        <w:ind w:left="0" w:firstLine="567"/>
        <w:rPr>
          <w:color w:val="000000"/>
        </w:rPr>
      </w:pPr>
      <w:r w:rsidRPr="00DB75B0">
        <w:rPr>
          <w:color w:val="000000"/>
        </w:rPr>
        <w:t xml:space="preserve">обеспечение надежного централизованного и экологически безопасного </w:t>
      </w:r>
      <w:r w:rsidRPr="00DB75B0">
        <w:rPr>
          <w:color w:val="000000"/>
        </w:rPr>
        <w:lastRenderedPageBreak/>
        <w:t>отведения стоков и их очистку, соответствующую экологическим нормативам;</w:t>
      </w:r>
    </w:p>
    <w:p w:rsidR="00602F6E" w:rsidRPr="00DB75B0" w:rsidRDefault="00602F6E" w:rsidP="00535654">
      <w:pPr>
        <w:pStyle w:val="ab"/>
        <w:numPr>
          <w:ilvl w:val="0"/>
          <w:numId w:val="13"/>
        </w:numPr>
        <w:ind w:left="0" w:firstLine="567"/>
      </w:pPr>
      <w:r w:rsidRPr="00DB75B0">
        <w:rPr>
          <w:color w:val="000000"/>
        </w:rPr>
        <w:t>снижение вредного воздействия на окружающую среду.</w:t>
      </w:r>
      <w:r w:rsidRPr="00DB75B0">
        <w:t xml:space="preserve"> </w:t>
      </w:r>
    </w:p>
    <w:p w:rsidR="00602F6E" w:rsidRPr="00DB75B0" w:rsidRDefault="00602F6E" w:rsidP="00535654">
      <w:pPr>
        <w:pStyle w:val="ab"/>
        <w:numPr>
          <w:ilvl w:val="0"/>
          <w:numId w:val="13"/>
        </w:numPr>
        <w:ind w:left="0" w:firstLine="567"/>
      </w:pPr>
      <w:r w:rsidRPr="00DB75B0">
        <w:t>очистка сточных вод до нормативных требований</w:t>
      </w:r>
    </w:p>
    <w:p w:rsidR="00602F6E" w:rsidRPr="00DB75B0" w:rsidRDefault="00602F6E" w:rsidP="00602F6E">
      <w:pPr>
        <w:spacing w:before="240"/>
        <w:ind w:firstLine="708"/>
      </w:pPr>
      <w:r w:rsidRPr="00DB75B0">
        <w:t xml:space="preserve">В ходе решения поставленной цели реализуются задачи по развитию объектов инженерной инфраструктуры, реконструкция и модернизация объектов жилищно-коммунального </w:t>
      </w:r>
      <w:proofErr w:type="gramStart"/>
      <w:r w:rsidRPr="00DB75B0">
        <w:t>хозяйства</w:t>
      </w:r>
      <w:proofErr w:type="gramEnd"/>
      <w:r w:rsidRPr="00DB75B0">
        <w:t xml:space="preserve"> а именно:</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реконструкция существующих водозаборных узлов;</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строительство новых водозаборных узлов с установками водоподготовки;</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реконструкция и строительство централизованной сети магистральных водоводов, обеспечивающих возможность качественного снабжения водой населения и юридических лиц;</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реконструкция существующих сетей и канализационных очистных сооружений с заменой изношенных участков сети;</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модернизация объектов инженерной инфраструктуры путем внедрения </w:t>
      </w:r>
      <w:proofErr w:type="spellStart"/>
      <w:r w:rsidRPr="00DB75B0">
        <w:rPr>
          <w:color w:val="000000"/>
        </w:rPr>
        <w:t>ресурсо</w:t>
      </w:r>
      <w:proofErr w:type="spellEnd"/>
      <w:r w:rsidRPr="00DB75B0">
        <w:rPr>
          <w:color w:val="000000"/>
        </w:rPr>
        <w:t>- и энергосберегающих технологий;</w:t>
      </w:r>
    </w:p>
    <w:p w:rsidR="00602F6E" w:rsidRPr="00DB75B0" w:rsidRDefault="00602F6E" w:rsidP="00535654">
      <w:pPr>
        <w:pStyle w:val="ab"/>
        <w:widowControl w:val="0"/>
        <w:numPr>
          <w:ilvl w:val="0"/>
          <w:numId w:val="12"/>
        </w:numPr>
        <w:autoSpaceDE w:val="0"/>
        <w:autoSpaceDN w:val="0"/>
        <w:adjustRightInd w:val="0"/>
        <w:ind w:left="0" w:firstLine="567"/>
        <w:rPr>
          <w:color w:val="000000"/>
        </w:rPr>
      </w:pPr>
      <w:r w:rsidRPr="00DB75B0">
        <w:rPr>
          <w:color w:val="000000"/>
        </w:rPr>
        <w:t xml:space="preserve"> установка приборов учета;</w:t>
      </w:r>
    </w:p>
    <w:p w:rsidR="00602F6E" w:rsidRPr="00DB75B0" w:rsidRDefault="00602F6E" w:rsidP="00535654">
      <w:pPr>
        <w:pStyle w:val="ab"/>
        <w:numPr>
          <w:ilvl w:val="0"/>
          <w:numId w:val="12"/>
        </w:numPr>
        <w:ind w:left="0" w:firstLine="567"/>
      </w:pPr>
      <w:r w:rsidRPr="00DB75B0">
        <w:rPr>
          <w:color w:val="000000"/>
        </w:rPr>
        <w:t xml:space="preserve"> обеспечение подключения вновь строящихся (реконструируемых) объектов недвижимости к системам водоотведения с гарантированным объемом заявленных мощностей в конкретной точке на существующем трубопроводе необходимого диаметра.</w:t>
      </w:r>
    </w:p>
    <w:p w:rsidR="005120E8" w:rsidRPr="00DB75B0" w:rsidRDefault="005120E8" w:rsidP="00602F6E">
      <w:pPr>
        <w:spacing w:after="0" w:line="360" w:lineRule="auto"/>
      </w:pPr>
    </w:p>
    <w:p w:rsidR="005120E8" w:rsidRPr="00DB75B0" w:rsidRDefault="005120E8" w:rsidP="004275BB">
      <w:pPr>
        <w:spacing w:line="360" w:lineRule="auto"/>
        <w:sectPr w:rsidR="005120E8" w:rsidRPr="00DB75B0" w:rsidSect="007A7417">
          <w:pgSz w:w="11906" w:h="16838"/>
          <w:pgMar w:top="1276" w:right="850" w:bottom="1276" w:left="1701" w:header="426" w:footer="708" w:gutter="0"/>
          <w:cols w:space="708"/>
          <w:docGrid w:linePitch="360"/>
        </w:sectPr>
      </w:pPr>
    </w:p>
    <w:p w:rsidR="00AB15CD" w:rsidRPr="00124B54" w:rsidRDefault="00AB15CD" w:rsidP="00124B54">
      <w:pPr>
        <w:ind w:firstLine="567"/>
        <w:rPr>
          <w:b/>
        </w:rPr>
      </w:pPr>
      <w:bookmarkStart w:id="4" w:name="_Toc379894506"/>
      <w:r w:rsidRPr="00124B54">
        <w:rPr>
          <w:b/>
        </w:rPr>
        <w:t xml:space="preserve">ОБЩИЕ СВЕДЕНИЯ О </w:t>
      </w:r>
      <w:bookmarkEnd w:id="4"/>
      <w:r w:rsidR="00B06F42" w:rsidRPr="00124B54">
        <w:rPr>
          <w:b/>
        </w:rPr>
        <w:t>МО «АГАЛАТОВСКОЕ СЕЛЬСКОЕ ПОСЕЛЕНИЕ»</w:t>
      </w:r>
    </w:p>
    <w:p w:rsidR="00B06F42" w:rsidRPr="00B06F42" w:rsidRDefault="00960D2D" w:rsidP="00B06F42">
      <w:pPr>
        <w:tabs>
          <w:tab w:val="left" w:pos="1170"/>
        </w:tabs>
      </w:pPr>
      <w:r>
        <w:tab/>
      </w:r>
      <w:r w:rsidR="00B06F42" w:rsidRPr="00B06F42">
        <w:t xml:space="preserve">МО «Агалатовское сельское поселение» расположено на западе Всеволожского района Ленинградской области. Площадь территории муниципального образования «Агалатовское сельское поселение» - 22027,90 га. Площадь территории уточнена на основании результатов подсчетов площади по обновленным </w:t>
      </w:r>
      <w:proofErr w:type="spellStart"/>
      <w:r w:rsidR="00B06F42" w:rsidRPr="00B06F42">
        <w:t>топопланам</w:t>
      </w:r>
      <w:proofErr w:type="spellEnd"/>
      <w:r w:rsidR="00B06F42" w:rsidRPr="00B06F42">
        <w:t xml:space="preserve"> в компьютерной программе </w:t>
      </w:r>
      <w:r w:rsidR="00B06F42" w:rsidRPr="00B06F42">
        <w:rPr>
          <w:lang w:val="en-US"/>
        </w:rPr>
        <w:t>MapInfo</w:t>
      </w:r>
      <w:r w:rsidR="00B06F42" w:rsidRPr="00B06F42">
        <w:t>. Численность населения по состоянию на 01.01.2009 год – 6295 чел.</w:t>
      </w:r>
    </w:p>
    <w:p w:rsidR="00B06F42" w:rsidRPr="00B06F42" w:rsidRDefault="00B06F42" w:rsidP="00B06F42">
      <w:pPr>
        <w:tabs>
          <w:tab w:val="left" w:pos="1170"/>
        </w:tabs>
        <w:ind w:firstLine="900"/>
      </w:pPr>
      <w:r w:rsidRPr="00B06F42">
        <w:t>На территории муниципального образования «Агалатовское сельское поселение» находятся шесть населенных пунктов –</w:t>
      </w:r>
    </w:p>
    <w:p w:rsidR="00B06F42" w:rsidRPr="00B06F42" w:rsidRDefault="00B06F42" w:rsidP="00B06F42">
      <w:pPr>
        <w:tabs>
          <w:tab w:val="left" w:pos="1170"/>
        </w:tabs>
        <w:ind w:firstLine="900"/>
      </w:pPr>
      <w:r w:rsidRPr="00B06F42">
        <w:t xml:space="preserve">деревня Агалатово (частично на землях Министерства обороны </w:t>
      </w:r>
      <w:r>
        <w:t>РФ</w:t>
      </w:r>
      <w:r w:rsidRPr="00B06F42">
        <w:t>)</w:t>
      </w:r>
      <w:r>
        <w:t>;</w:t>
      </w:r>
    </w:p>
    <w:p w:rsidR="00B06F42" w:rsidRPr="00B06F42" w:rsidRDefault="00B06F42" w:rsidP="00B06F42">
      <w:pPr>
        <w:tabs>
          <w:tab w:val="left" w:pos="1170"/>
        </w:tabs>
        <w:ind w:firstLine="900"/>
      </w:pPr>
      <w:r w:rsidRPr="00B06F42">
        <w:t>деревня Вартемяги</w:t>
      </w:r>
      <w:r>
        <w:t>;</w:t>
      </w:r>
    </w:p>
    <w:p w:rsidR="00B06F42" w:rsidRPr="00B06F42" w:rsidRDefault="00B06F42" w:rsidP="00B06F42">
      <w:pPr>
        <w:tabs>
          <w:tab w:val="left" w:pos="1170"/>
        </w:tabs>
        <w:ind w:firstLine="900"/>
      </w:pPr>
      <w:r w:rsidRPr="00B06F42">
        <w:t xml:space="preserve">деревня </w:t>
      </w:r>
      <w:proofErr w:type="spellStart"/>
      <w:r w:rsidRPr="00B06F42">
        <w:t>Елизаветинка</w:t>
      </w:r>
      <w:proofErr w:type="spellEnd"/>
      <w:r w:rsidRPr="00B06F42">
        <w:t xml:space="preserve"> (полностью на землях Министерства обороны </w:t>
      </w:r>
      <w:r>
        <w:t>РФ</w:t>
      </w:r>
      <w:r w:rsidRPr="00B06F42">
        <w:t>)</w:t>
      </w:r>
      <w:r>
        <w:t>;</w:t>
      </w:r>
    </w:p>
    <w:p w:rsidR="00B06F42" w:rsidRPr="00B06F42" w:rsidRDefault="00B06F42" w:rsidP="00B06F42">
      <w:pPr>
        <w:tabs>
          <w:tab w:val="left" w:pos="1170"/>
        </w:tabs>
        <w:ind w:firstLine="900"/>
      </w:pPr>
      <w:r w:rsidRPr="00B06F42">
        <w:t xml:space="preserve">деревня </w:t>
      </w:r>
      <w:proofErr w:type="spellStart"/>
      <w:r w:rsidRPr="00B06F42">
        <w:t>Касимово</w:t>
      </w:r>
      <w:proofErr w:type="spellEnd"/>
      <w:r>
        <w:t>;</w:t>
      </w:r>
    </w:p>
    <w:p w:rsidR="00B06F42" w:rsidRPr="00B06F42" w:rsidRDefault="00B06F42" w:rsidP="00B06F42">
      <w:pPr>
        <w:tabs>
          <w:tab w:val="left" w:pos="1170"/>
        </w:tabs>
        <w:ind w:firstLine="900"/>
      </w:pPr>
      <w:r w:rsidRPr="00B06F42">
        <w:t xml:space="preserve">деревня </w:t>
      </w:r>
      <w:proofErr w:type="spellStart"/>
      <w:r w:rsidRPr="00B06F42">
        <w:t>Колясово</w:t>
      </w:r>
      <w:proofErr w:type="spellEnd"/>
      <w:r>
        <w:t>;</w:t>
      </w:r>
    </w:p>
    <w:p w:rsidR="00B06F42" w:rsidRPr="00B06F42" w:rsidRDefault="00B06F42" w:rsidP="00B06F42">
      <w:pPr>
        <w:tabs>
          <w:tab w:val="left" w:pos="1170"/>
        </w:tabs>
        <w:ind w:firstLine="900"/>
      </w:pPr>
      <w:r w:rsidRPr="00B06F42">
        <w:t>деревня Скотное.</w:t>
      </w:r>
    </w:p>
    <w:p w:rsidR="00B06F42" w:rsidRPr="00B06F42" w:rsidRDefault="00B06F42" w:rsidP="00FE1516">
      <w:pPr>
        <w:tabs>
          <w:tab w:val="left" w:pos="1170"/>
        </w:tabs>
        <w:ind w:firstLine="900"/>
      </w:pPr>
      <w:r w:rsidRPr="00B06F42">
        <w:t xml:space="preserve">Административным центром </w:t>
      </w:r>
      <w:r>
        <w:t xml:space="preserve">МО </w:t>
      </w:r>
      <w:r w:rsidRPr="00B06F42">
        <w:t>«Агалатовское сельское поселение» является деревня Агалатово.</w:t>
      </w:r>
    </w:p>
    <w:p w:rsidR="00B06F42" w:rsidRPr="00B06F42" w:rsidRDefault="00B06F42" w:rsidP="00FE1516">
      <w:pPr>
        <w:ind w:firstLine="900"/>
      </w:pPr>
      <w:r w:rsidRPr="00B06F42">
        <w:t xml:space="preserve">Территория </w:t>
      </w:r>
      <w:r>
        <w:t xml:space="preserve">МО </w:t>
      </w:r>
      <w:r w:rsidRPr="00B06F42">
        <w:t xml:space="preserve">«Агалатовское сельское поселение» имеет смежные границы на севере – с территорией </w:t>
      </w:r>
      <w:r>
        <w:t xml:space="preserve">МО </w:t>
      </w:r>
      <w:r w:rsidRPr="00B06F42">
        <w:t>«</w:t>
      </w:r>
      <w:proofErr w:type="spellStart"/>
      <w:r w:rsidRPr="00B06F42">
        <w:t>Куйвозовское</w:t>
      </w:r>
      <w:proofErr w:type="spellEnd"/>
      <w:r w:rsidRPr="00B06F42">
        <w:t xml:space="preserve"> сельское поселение», на востоке – с территорией МО</w:t>
      </w:r>
      <w:r>
        <w:t xml:space="preserve"> </w:t>
      </w:r>
      <w:r w:rsidRPr="00B06F42">
        <w:t>«</w:t>
      </w:r>
      <w:proofErr w:type="spellStart"/>
      <w:r w:rsidRPr="00B06F42">
        <w:t>Лесколовское</w:t>
      </w:r>
      <w:proofErr w:type="spellEnd"/>
      <w:r w:rsidRPr="00B06F42">
        <w:t xml:space="preserve"> сельское поселение» и «</w:t>
      </w:r>
      <w:proofErr w:type="spellStart"/>
      <w:r w:rsidRPr="00B06F42">
        <w:t>Токсовское</w:t>
      </w:r>
      <w:proofErr w:type="spellEnd"/>
      <w:r w:rsidRPr="00B06F42">
        <w:t xml:space="preserve"> городское поселение», на юге – с территорией МО «</w:t>
      </w:r>
      <w:proofErr w:type="spellStart"/>
      <w:r w:rsidRPr="00B06F42">
        <w:t>Бугровское</w:t>
      </w:r>
      <w:proofErr w:type="spellEnd"/>
      <w:r w:rsidRPr="00B06F42">
        <w:t xml:space="preserve"> сельское поселение», на западе – с территорией МО «</w:t>
      </w:r>
      <w:proofErr w:type="spellStart"/>
      <w:r w:rsidRPr="00B06F42">
        <w:t>Юкковское</w:t>
      </w:r>
      <w:proofErr w:type="spellEnd"/>
      <w:r w:rsidRPr="00B06F42">
        <w:t xml:space="preserve"> сельское поселение» и Выборгского муниципального района.</w:t>
      </w:r>
    </w:p>
    <w:p w:rsidR="00B06F42" w:rsidRPr="00124B54" w:rsidRDefault="00B06F42" w:rsidP="00124B54">
      <w:pPr>
        <w:jc w:val="center"/>
        <w:rPr>
          <w:b/>
        </w:rPr>
      </w:pPr>
      <w:r w:rsidRPr="00124B54">
        <w:rPr>
          <w:b/>
        </w:rPr>
        <w:t>Климат</w:t>
      </w:r>
    </w:p>
    <w:p w:rsidR="00B06F42" w:rsidRPr="00B06F42" w:rsidRDefault="00B06F42" w:rsidP="00FE1516">
      <w:pPr>
        <w:pStyle w:val="32"/>
        <w:ind w:firstLine="720"/>
        <w:rPr>
          <w:sz w:val="24"/>
          <w:szCs w:val="24"/>
        </w:rPr>
      </w:pPr>
      <w:r w:rsidRPr="00B06F42">
        <w:rPr>
          <w:sz w:val="24"/>
          <w:szCs w:val="24"/>
        </w:rPr>
        <w:t>Климат рассматриваемой территории умеренно холодный, переходный от морского к континентальному, с продолжительной мягкой зимой и коротким прохладным летом.</w:t>
      </w:r>
    </w:p>
    <w:p w:rsidR="00B06F42" w:rsidRPr="00B06F42" w:rsidRDefault="00B06F42" w:rsidP="00FE1516">
      <w:pPr>
        <w:ind w:firstLine="283"/>
      </w:pPr>
      <w:r w:rsidRPr="00B06F42">
        <w:t>Характерной чертой климата данного района является поступление в течение всего года воздушных масс из Атлантики. Поступление арктических воздушных масс приводит к резким  похолоданиям,  наиболее опасным в весенний период.</w:t>
      </w:r>
    </w:p>
    <w:p w:rsidR="00B06F42" w:rsidRPr="00B06F42" w:rsidRDefault="00B06F42" w:rsidP="00FE1516">
      <w:pPr>
        <w:jc w:val="center"/>
        <w:rPr>
          <w:b/>
        </w:rPr>
      </w:pPr>
      <w:r w:rsidRPr="00B06F42">
        <w:rPr>
          <w:b/>
        </w:rPr>
        <w:t>Температура воздуха</w:t>
      </w:r>
    </w:p>
    <w:p w:rsidR="00B06F42" w:rsidRPr="00B06F42" w:rsidRDefault="00B06F42" w:rsidP="00FE1516">
      <w:pPr>
        <w:ind w:firstLine="709"/>
      </w:pPr>
      <w:r w:rsidRPr="00B06F42">
        <w:t>Средняя многолетняя годовая температура воздуха составляет 3.2</w:t>
      </w:r>
      <w:r w:rsidRPr="00B06F42">
        <w:sym w:font="Symbol" w:char="F0B0"/>
      </w:r>
      <w:r w:rsidRPr="00B06F42">
        <w:t>С. Средняя температура самого холодного месяца (февраль) равна минус 8.9</w:t>
      </w:r>
      <w:r w:rsidRPr="00B06F42">
        <w:sym w:font="Symbol" w:char="F0B0"/>
      </w:r>
      <w:r w:rsidRPr="00B06F42">
        <w:t>С, самого теплого (июль) – 16.7</w:t>
      </w:r>
      <w:r w:rsidRPr="00B06F42">
        <w:sym w:font="Symbol" w:char="F0B0"/>
      </w:r>
      <w:r w:rsidRPr="00B06F42">
        <w:t>С. Абсолютный минимум температуры воздуха достигает минус 36</w:t>
      </w:r>
      <w:r w:rsidRPr="00B06F42">
        <w:sym w:font="Symbol" w:char="F0B0"/>
      </w:r>
      <w:r w:rsidRPr="00B06F42">
        <w:t>С, абсолютный максимум составляет 32</w:t>
      </w:r>
      <w:r w:rsidRPr="00B06F42">
        <w:sym w:font="Symbol" w:char="F0B0"/>
      </w:r>
      <w:r w:rsidRPr="00B06F42">
        <w:t xml:space="preserve">С. </w:t>
      </w:r>
    </w:p>
    <w:p w:rsidR="00B06F42" w:rsidRPr="00B06F42" w:rsidRDefault="00B06F42" w:rsidP="00FE1516">
      <w:pPr>
        <w:ind w:firstLine="709"/>
      </w:pPr>
      <w:r w:rsidRPr="00B06F42">
        <w:t>Переход среднесуточный температуры воздуха весной через 0</w:t>
      </w:r>
      <w:r w:rsidRPr="00B06F42">
        <w:sym w:font="Symbol" w:char="F0B0"/>
      </w:r>
      <w:r w:rsidRPr="00B06F42">
        <w:t xml:space="preserve">С наблюдается в </w:t>
      </w:r>
      <w:proofErr w:type="gramStart"/>
      <w:r w:rsidRPr="00B06F42">
        <w:t>среднем  7</w:t>
      </w:r>
      <w:proofErr w:type="gramEnd"/>
      <w:r w:rsidRPr="00B06F42">
        <w:t xml:space="preserve"> апреля, через 5</w:t>
      </w:r>
      <w:r w:rsidRPr="00B06F42">
        <w:sym w:font="Symbol" w:char="F0B0"/>
      </w:r>
      <w:r w:rsidRPr="00B06F42">
        <w:t>С – 27 апреля, через 10</w:t>
      </w:r>
      <w:r w:rsidRPr="00B06F42">
        <w:sym w:font="Symbol" w:char="F0B0"/>
      </w:r>
      <w:r w:rsidRPr="00B06F42">
        <w:t>С – 24 мая. Осенний переход через 10</w:t>
      </w:r>
      <w:r w:rsidRPr="00B06F42">
        <w:sym w:font="Symbol" w:char="F0B0"/>
      </w:r>
      <w:r w:rsidRPr="00B06F42">
        <w:t>С происходит в среднем 14 сентября, через 5</w:t>
      </w:r>
      <w:r w:rsidRPr="00B06F42">
        <w:sym w:font="Symbol" w:char="F0B0"/>
      </w:r>
      <w:r w:rsidRPr="00B06F42">
        <w:t>С – 7 октября, через 0</w:t>
      </w:r>
      <w:r w:rsidRPr="00B06F42">
        <w:sym w:font="Symbol" w:char="F0B0"/>
      </w:r>
      <w:r w:rsidRPr="00B06F42">
        <w:t>С – 5 ноября.</w:t>
      </w:r>
    </w:p>
    <w:p w:rsidR="00B06F42" w:rsidRPr="00B06F42" w:rsidRDefault="00B06F42" w:rsidP="00FE1516">
      <w:pPr>
        <w:ind w:firstLine="709"/>
      </w:pPr>
      <w:r w:rsidRPr="00B06F42">
        <w:t>Средняя дата последнего заморозка весной – 21 мая. Первый заморозок осенью в среднем наблюдается 29 сентября. Продолжительность безморозного периода в среднем составляет 130 суток. Продолжительность периода с температурой выше 0</w:t>
      </w:r>
      <w:r w:rsidRPr="00B06F42">
        <w:sym w:font="Symbol" w:char="F0B0"/>
      </w:r>
      <w:r w:rsidRPr="00B06F42">
        <w:t>С составляет 211 суток, с температурой выше 5</w:t>
      </w:r>
      <w:r w:rsidRPr="00B06F42">
        <w:sym w:font="Symbol" w:char="F0B0"/>
      </w:r>
      <w:r w:rsidRPr="00B06F42">
        <w:t>С – 162 суток, с температурой выше 10</w:t>
      </w:r>
      <w:r w:rsidRPr="00B06F42">
        <w:sym w:font="Symbol" w:char="F0B0"/>
      </w:r>
      <w:r w:rsidRPr="00B06F42">
        <w:t>С – 112 суток. Сумма среднесуточных температур воздуха выше 0</w:t>
      </w:r>
      <w:r w:rsidRPr="00B06F42">
        <w:sym w:font="Symbol" w:char="F0B0"/>
      </w:r>
      <w:r w:rsidRPr="00B06F42">
        <w:t>С составляет 2126</w:t>
      </w:r>
      <w:r w:rsidRPr="00B06F42">
        <w:sym w:font="Symbol" w:char="F0B0"/>
      </w:r>
      <w:r w:rsidRPr="00B06F42">
        <w:t>С, выше 5</w:t>
      </w:r>
      <w:r w:rsidRPr="00B06F42">
        <w:sym w:font="Symbol" w:char="F0B0"/>
      </w:r>
      <w:r w:rsidRPr="00B06F42">
        <w:t>С - 1999</w:t>
      </w:r>
      <w:r w:rsidRPr="00B06F42">
        <w:sym w:font="Symbol" w:char="F0B0"/>
      </w:r>
      <w:r w:rsidRPr="00B06F42">
        <w:t>С, выше 10</w:t>
      </w:r>
      <w:r w:rsidRPr="00B06F42">
        <w:sym w:font="Symbol" w:char="F0B0"/>
      </w:r>
      <w:r w:rsidRPr="00B06F42">
        <w:t>С - 1621</w:t>
      </w:r>
      <w:r w:rsidRPr="00B06F42">
        <w:sym w:font="Symbol" w:char="F0B0"/>
      </w:r>
      <w:r w:rsidRPr="00B06F42">
        <w:t>С.</w:t>
      </w:r>
    </w:p>
    <w:p w:rsidR="00B06F42" w:rsidRPr="00B06F42" w:rsidRDefault="00B06F42" w:rsidP="00FE1516">
      <w:pPr>
        <w:jc w:val="center"/>
        <w:rPr>
          <w:b/>
        </w:rPr>
      </w:pPr>
      <w:r w:rsidRPr="00B06F42">
        <w:rPr>
          <w:b/>
        </w:rPr>
        <w:t>Температура поверхности почвы</w:t>
      </w:r>
    </w:p>
    <w:p w:rsidR="00B06F42" w:rsidRPr="00B06F42" w:rsidRDefault="00B06F42" w:rsidP="00FE1516">
      <w:pPr>
        <w:ind w:firstLine="709"/>
      </w:pPr>
      <w:r w:rsidRPr="00B06F42">
        <w:t>Внутригодовой  ход температуры поверхности почвы аналогичен ходу температуры воздуха. Средняя многолетняя годовая температура поверхности почвы составляет 4</w:t>
      </w:r>
      <w:r w:rsidRPr="00B06F42">
        <w:sym w:font="Symbol" w:char="F0B0"/>
      </w:r>
      <w:r w:rsidRPr="00B06F42">
        <w:t>С. Абсолютный максимум температуры поверхности почвы достигает 48</w:t>
      </w:r>
      <w:r w:rsidRPr="00B06F42">
        <w:sym w:font="Symbol" w:char="F0B0"/>
      </w:r>
      <w:r w:rsidRPr="00B06F42">
        <w:t>С, абсолютный минимум - минус 40</w:t>
      </w:r>
      <w:r w:rsidRPr="00B06F42">
        <w:sym w:font="Symbol" w:char="F0B0"/>
      </w:r>
      <w:r w:rsidRPr="00B06F42">
        <w:t xml:space="preserve">С. Средняя дата появления последнего заморозка на почве </w:t>
      </w:r>
      <w:proofErr w:type="gramStart"/>
      <w:r w:rsidRPr="00B06F42">
        <w:t>весной  –</w:t>
      </w:r>
      <w:proofErr w:type="gramEnd"/>
      <w:r w:rsidRPr="00B06F42">
        <w:t xml:space="preserve"> 5 июня, первого осенью – 15 сентября. Средняя продолжительность безморозного периода на поверхности почвы составляет 101 сутки. Наибольшая за зиму глубина промерзания почвы (суглинистые грунты) наблюдается  в марте и составляет в среднем 0.5 м при максимуме 1.0-1.1 м.</w:t>
      </w:r>
    </w:p>
    <w:p w:rsidR="00B06F42" w:rsidRPr="00B06F42" w:rsidRDefault="00B06F42" w:rsidP="00FE1516">
      <w:pPr>
        <w:jc w:val="center"/>
        <w:rPr>
          <w:b/>
        </w:rPr>
      </w:pPr>
      <w:r w:rsidRPr="00B06F42">
        <w:rPr>
          <w:b/>
        </w:rPr>
        <w:t>Атмосферные осадки</w:t>
      </w:r>
    </w:p>
    <w:p w:rsidR="00B06F42" w:rsidRPr="00B06F42" w:rsidRDefault="00B06F42" w:rsidP="00FE1516">
      <w:pPr>
        <w:pStyle w:val="af6"/>
        <w:ind w:firstLine="709"/>
      </w:pPr>
      <w:r w:rsidRPr="00B06F42">
        <w:t xml:space="preserve">Годовая норма атмосферных осадков с поправками к показаниям </w:t>
      </w:r>
      <w:proofErr w:type="spellStart"/>
      <w:r w:rsidRPr="00B06F42">
        <w:t>осадкомера</w:t>
      </w:r>
      <w:proofErr w:type="spellEnd"/>
      <w:r w:rsidRPr="00B06F42">
        <w:t xml:space="preserve"> составляет 786 мм. Наименьшее месячное количество осадков (49 мм) выпадает в марте, наибольшее (95 мм) – в августе. В среднем за год наблюдается примерно 190 суток с осадками, из них в жидком виде осадки выпадают в течение 95 суток, в твердом виде – в течение 65 суток и в смешанном виде – в течение 30 суток.</w:t>
      </w:r>
    </w:p>
    <w:p w:rsidR="00B06F42" w:rsidRPr="00B06F42" w:rsidRDefault="00B06F42" w:rsidP="00FE1516">
      <w:pPr>
        <w:pStyle w:val="af6"/>
        <w:ind w:firstLine="709"/>
      </w:pPr>
      <w:r w:rsidRPr="00B06F42">
        <w:t>В летний период осадки имеют преимущественно ливневой характер. Максимальная интенсивность их за интервал 5 минут составляет 3.2 мм/мин, за 20 минут – 1.7 мм/мин.</w:t>
      </w:r>
    </w:p>
    <w:p w:rsidR="00602F6E" w:rsidRPr="00B06F42" w:rsidRDefault="00B06F42" w:rsidP="0051761E">
      <w:pPr>
        <w:widowControl w:val="0"/>
        <w:adjustRightInd w:val="0"/>
        <w:jc w:val="center"/>
        <w:textAlignment w:val="baseline"/>
        <w:rPr>
          <w:b/>
        </w:rPr>
      </w:pPr>
      <w:r w:rsidRPr="00B06F42">
        <w:rPr>
          <w:b/>
        </w:rPr>
        <w:t>Геологическое строение</w:t>
      </w:r>
    </w:p>
    <w:p w:rsidR="00B06F42" w:rsidRDefault="00B06F42" w:rsidP="00FE1516">
      <w:pPr>
        <w:autoSpaceDE w:val="0"/>
        <w:autoSpaceDN w:val="0"/>
        <w:ind w:firstLine="709"/>
      </w:pPr>
      <w:r w:rsidRPr="00B06F42">
        <w:t>В геоморфологическом отношении район представляет собой ледниково-озерную равнину, нарушаемую отдельными холмообразными повышениями (относительной высотой до 20-25 м).</w:t>
      </w:r>
    </w:p>
    <w:p w:rsidR="00602F6E" w:rsidRPr="00B06F42" w:rsidRDefault="00602F6E" w:rsidP="00FE1516">
      <w:pPr>
        <w:autoSpaceDE w:val="0"/>
        <w:autoSpaceDN w:val="0"/>
        <w:ind w:firstLine="709"/>
      </w:pPr>
      <w:r w:rsidRPr="00DB75B0">
        <w:t xml:space="preserve">Территория сельского поселения достаточно обеспечена ресурсами поверхностных и подземных вод. </w:t>
      </w:r>
    </w:p>
    <w:p w:rsidR="00602F6E" w:rsidRPr="00DB75B0" w:rsidRDefault="00B06F42" w:rsidP="00FE1516">
      <w:pPr>
        <w:spacing w:after="0"/>
        <w:jc w:val="center"/>
        <w:rPr>
          <w:i/>
        </w:rPr>
      </w:pPr>
      <w:r>
        <w:rPr>
          <w:i/>
          <w:noProof/>
          <w:lang w:eastAsia="ru-RU"/>
        </w:rPr>
        <w:drawing>
          <wp:inline distT="0" distB="0" distL="0" distR="0" wp14:anchorId="6675145A" wp14:editId="349A9E22">
            <wp:extent cx="5990277" cy="6524978"/>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5994695" cy="6529790"/>
                    </a:xfrm>
                    <a:prstGeom prst="rect">
                      <a:avLst/>
                    </a:prstGeom>
                    <a:noFill/>
                    <a:ln w="9525">
                      <a:noFill/>
                      <a:miter lim="800000"/>
                      <a:headEnd/>
                      <a:tailEnd/>
                    </a:ln>
                  </pic:spPr>
                </pic:pic>
              </a:graphicData>
            </a:graphic>
          </wp:inline>
        </w:drawing>
      </w:r>
    </w:p>
    <w:p w:rsidR="00960D2D" w:rsidRDefault="00460041" w:rsidP="00960D2D">
      <w:pPr>
        <w:pStyle w:val="ab"/>
        <w:spacing w:after="0"/>
        <w:jc w:val="center"/>
      </w:pPr>
      <w:r>
        <w:t>Рис.</w:t>
      </w:r>
      <w:r w:rsidR="0051247A" w:rsidRPr="00861F4D">
        <w:t xml:space="preserve"> 1</w:t>
      </w:r>
      <w:r w:rsidR="00061DEB" w:rsidRPr="00861F4D">
        <w:t>.</w:t>
      </w:r>
      <w:r w:rsidR="006E64EA" w:rsidRPr="00861F4D">
        <w:t xml:space="preserve"> </w:t>
      </w:r>
      <w:r w:rsidR="0051247A" w:rsidRPr="00861F4D">
        <w:t xml:space="preserve">Карта град. </w:t>
      </w:r>
      <w:r w:rsidR="006C3915" w:rsidRPr="00861F4D">
        <w:t>з</w:t>
      </w:r>
      <w:r w:rsidR="0051247A" w:rsidRPr="00861F4D">
        <w:t xml:space="preserve">онирования </w:t>
      </w:r>
      <w:r w:rsidR="00B06F42" w:rsidRPr="00861F4D">
        <w:t>МО «Агалатовское сельское поселение»</w:t>
      </w:r>
      <w:r w:rsidR="00602F6E" w:rsidRPr="00861F4D">
        <w:tab/>
      </w:r>
      <w:bookmarkStart w:id="5" w:name="_Toc379894507"/>
      <w:r w:rsidR="00B06F42" w:rsidRPr="00861F4D">
        <w:br w:type="page"/>
      </w:r>
      <w:bookmarkStart w:id="6" w:name="_Toc381779932"/>
      <w:bookmarkEnd w:id="5"/>
    </w:p>
    <w:p w:rsidR="00960D2D" w:rsidRDefault="00960D2D" w:rsidP="00960D2D">
      <w:pPr>
        <w:pStyle w:val="ab"/>
        <w:spacing w:after="0"/>
        <w:jc w:val="center"/>
      </w:pPr>
    </w:p>
    <w:p w:rsidR="00DB4A8C" w:rsidRPr="00960D2D" w:rsidRDefault="00DB4A8C" w:rsidP="00960D2D">
      <w:pPr>
        <w:pStyle w:val="ab"/>
        <w:numPr>
          <w:ilvl w:val="0"/>
          <w:numId w:val="6"/>
        </w:numPr>
        <w:spacing w:after="0" w:line="360" w:lineRule="auto"/>
        <w:jc w:val="center"/>
        <w:outlineLvl w:val="0"/>
        <w:rPr>
          <w:b/>
          <w:bCs/>
        </w:rPr>
      </w:pPr>
      <w:bookmarkStart w:id="7" w:name="_Toc392577490"/>
      <w:r w:rsidRPr="00960D2D">
        <w:rPr>
          <w:b/>
          <w:bCs/>
        </w:rPr>
        <w:t xml:space="preserve">Существующее положение в сфере водоотведения </w:t>
      </w:r>
      <w:bookmarkEnd w:id="6"/>
      <w:r w:rsidR="007A7417" w:rsidRPr="00960D2D">
        <w:rPr>
          <w:b/>
          <w:bCs/>
        </w:rPr>
        <w:t>МО «Агалатовское сельское поселение»</w:t>
      </w:r>
      <w:bookmarkEnd w:id="7"/>
    </w:p>
    <w:p w:rsidR="00960D2D" w:rsidRPr="00DB75B0" w:rsidRDefault="00960D2D" w:rsidP="00960D2D">
      <w:pPr>
        <w:spacing w:after="0"/>
      </w:pPr>
    </w:p>
    <w:p w:rsidR="00DB4A8C" w:rsidRPr="00DB75B0" w:rsidRDefault="00594E5C" w:rsidP="0029263E">
      <w:pPr>
        <w:pStyle w:val="ab"/>
        <w:numPr>
          <w:ilvl w:val="1"/>
          <w:numId w:val="6"/>
        </w:numPr>
        <w:spacing w:line="360" w:lineRule="auto"/>
        <w:ind w:left="0" w:firstLine="851"/>
        <w:outlineLvl w:val="2"/>
        <w:rPr>
          <w:b/>
        </w:rPr>
      </w:pPr>
      <w:bookmarkStart w:id="8" w:name="_Toc381779933"/>
      <w:bookmarkStart w:id="9" w:name="_Toc392577491"/>
      <w:r w:rsidRPr="00DB75B0">
        <w:rPr>
          <w:b/>
        </w:rPr>
        <w:t>Описание структуры системы сбора, очистки и отведения сточных вод на территории поселения, городского округа и деление территории поселения, городского округа на эксплуатационные</w:t>
      </w:r>
      <w:bookmarkEnd w:id="8"/>
      <w:r w:rsidRPr="00DB75B0">
        <w:rPr>
          <w:b/>
        </w:rPr>
        <w:t xml:space="preserve"> зоны</w:t>
      </w:r>
      <w:bookmarkEnd w:id="9"/>
    </w:p>
    <w:p w:rsidR="00795052" w:rsidRPr="00DB75B0" w:rsidRDefault="00FD2BF2" w:rsidP="002449F8">
      <w:pPr>
        <w:ind w:firstLine="708"/>
      </w:pPr>
      <w:r w:rsidRPr="00DB75B0">
        <w:t xml:space="preserve">В </w:t>
      </w:r>
      <w:r w:rsidR="00EB6FE7">
        <w:t xml:space="preserve">МО «Агалатовское сельское поселение» </w:t>
      </w:r>
      <w:r w:rsidR="00513658" w:rsidRPr="00DB75B0">
        <w:t>существует централизованная система водоотведения</w:t>
      </w:r>
      <w:r w:rsidR="00594E5C" w:rsidRPr="00DB75B0">
        <w:t xml:space="preserve">, представленная </w:t>
      </w:r>
      <w:r w:rsidR="00EB6FE7">
        <w:t>одной</w:t>
      </w:r>
      <w:r w:rsidR="00594E5C" w:rsidRPr="00DB75B0">
        <w:t xml:space="preserve"> эксплуатационн</w:t>
      </w:r>
      <w:r w:rsidR="00EB6FE7">
        <w:t>ой</w:t>
      </w:r>
      <w:r w:rsidR="00594E5C" w:rsidRPr="00DB75B0">
        <w:t xml:space="preserve"> зон</w:t>
      </w:r>
      <w:r w:rsidR="00EB6FE7">
        <w:t>ой</w:t>
      </w:r>
      <w:r w:rsidR="00594E5C" w:rsidRPr="00DB75B0">
        <w:t xml:space="preserve"> – зон</w:t>
      </w:r>
      <w:r w:rsidR="00EB6FE7">
        <w:t>ой</w:t>
      </w:r>
      <w:r w:rsidR="00594E5C" w:rsidRPr="00DB75B0">
        <w:t xml:space="preserve"> эксплуатационной ответственности </w:t>
      </w:r>
      <w:r w:rsidR="00EB6FE7" w:rsidRPr="00EB6FE7">
        <w:t>зоной ответственности МП «Агалатово-Сервис»</w:t>
      </w:r>
      <w:r w:rsidR="00FB78B9">
        <w:t>,</w:t>
      </w:r>
      <w:r w:rsidR="00513658" w:rsidRPr="00DB75B0">
        <w:t xml:space="preserve"> </w:t>
      </w:r>
      <w:r w:rsidR="00EB6FE7" w:rsidRPr="00EB6FE7">
        <w:t>зоной ответственности МП «Агалатово-Сервис»</w:t>
      </w:r>
      <w:r w:rsidR="00513658" w:rsidRPr="00DB75B0">
        <w:t xml:space="preserve"> осуществля</w:t>
      </w:r>
      <w:r w:rsidR="00EB6FE7">
        <w:t>е</w:t>
      </w:r>
      <w:r w:rsidR="00513658" w:rsidRPr="00DB75B0">
        <w:t xml:space="preserve">т прием и сброс сточных вод от населения, предприятий и организаций </w:t>
      </w:r>
      <w:r w:rsidR="00EB6FE7">
        <w:t>МО «Агалатовское сельское поселение»</w:t>
      </w:r>
      <w:r w:rsidR="00513658" w:rsidRPr="00DB75B0">
        <w:t xml:space="preserve">. </w:t>
      </w:r>
    </w:p>
    <w:p w:rsidR="00795052" w:rsidRPr="005806BA" w:rsidRDefault="00795052" w:rsidP="005806BA">
      <w:pPr>
        <w:ind w:firstLine="708"/>
        <w:rPr>
          <w:u w:val="single"/>
        </w:rPr>
      </w:pPr>
      <w:r w:rsidRPr="005806BA">
        <w:rPr>
          <w:u w:val="single"/>
        </w:rPr>
        <w:t>Дождевая канализация.</w:t>
      </w:r>
    </w:p>
    <w:p w:rsidR="00FB78B9" w:rsidRDefault="00FB78B9" w:rsidP="00FB78B9">
      <w:pPr>
        <w:ind w:firstLine="708"/>
      </w:pPr>
      <w:r w:rsidRPr="00FB78B9">
        <w:t xml:space="preserve">Сеть дождевой канализации и очистные сооружения поверхностного стока на рассматриваемой территории </w:t>
      </w:r>
      <w:r>
        <w:t>существуют только в д. Агалатово (военный городок)</w:t>
      </w:r>
      <w:r w:rsidRPr="00FB78B9">
        <w:t>.</w:t>
      </w:r>
      <w:r>
        <w:t xml:space="preserve"> </w:t>
      </w:r>
    </w:p>
    <w:p w:rsidR="00513658" w:rsidRPr="00DB75B0" w:rsidRDefault="00795052" w:rsidP="00FB78B9">
      <w:pPr>
        <w:ind w:firstLine="708"/>
      </w:pPr>
      <w:r>
        <w:t xml:space="preserve">Отвод поверхностного стока </w:t>
      </w:r>
      <w:r w:rsidR="00FB78B9">
        <w:t xml:space="preserve">в остальных населенных пунктах </w:t>
      </w:r>
      <w:r w:rsidR="00FB78B9" w:rsidRPr="00FB78B9">
        <w:t>МО «Агалатовское сельское поселение»</w:t>
      </w:r>
      <w:r>
        <w:t>, осуществляется в настоящее время по кюветам вдоль дорог, по водоотводным канавам и рельефу местности.</w:t>
      </w:r>
      <w:r w:rsidR="00FB78B9">
        <w:t xml:space="preserve"> </w:t>
      </w:r>
    </w:p>
    <w:p w:rsidR="00513658" w:rsidRDefault="00513658" w:rsidP="002449F8">
      <w:pPr>
        <w:spacing w:after="0"/>
      </w:pPr>
    </w:p>
    <w:p w:rsidR="00795052" w:rsidRDefault="0029263E" w:rsidP="002449F8">
      <w:pPr>
        <w:ind w:firstLine="708"/>
        <w:rPr>
          <w:rFonts w:eastAsia="Times New Roman"/>
          <w:b/>
          <w:i/>
          <w:szCs w:val="20"/>
          <w:u w:val="single"/>
          <w:lang w:eastAsia="ru-RU"/>
        </w:rPr>
      </w:pPr>
      <w:r w:rsidRPr="0029263E">
        <w:rPr>
          <w:rFonts w:eastAsia="Times New Roman"/>
          <w:b/>
          <w:i/>
          <w:szCs w:val="20"/>
          <w:u w:val="single"/>
          <w:lang w:eastAsia="ru-RU"/>
        </w:rPr>
        <w:t>д. Агалатово (военный городок)</w:t>
      </w:r>
    </w:p>
    <w:p w:rsidR="00795052" w:rsidRPr="00827940" w:rsidRDefault="00795052" w:rsidP="002449F8">
      <w:pPr>
        <w:ind w:firstLine="708"/>
      </w:pPr>
      <w:r w:rsidRPr="00827940">
        <w:t xml:space="preserve">Существующая застройка </w:t>
      </w:r>
      <w:r>
        <w:t xml:space="preserve">в </w:t>
      </w:r>
      <w:r w:rsidR="0029263E" w:rsidRPr="0029263E">
        <w:t>д. Агалатово (военный городок)</w:t>
      </w:r>
      <w:r w:rsidR="0029263E">
        <w:t xml:space="preserve"> </w:t>
      </w:r>
      <w:r w:rsidRPr="00827940">
        <w:t>канализована через внутриквартальные и уличные сети</w:t>
      </w:r>
      <w:r>
        <w:t>.</w:t>
      </w:r>
      <w:r w:rsidRPr="003D2300">
        <w:t xml:space="preserve"> Диаметр канализационных сетей </w:t>
      </w:r>
      <w:r>
        <w:t>1</w:t>
      </w:r>
      <w:r w:rsidR="0029263E">
        <w:t>00</w:t>
      </w:r>
      <w:r w:rsidRPr="003D2300">
        <w:t>-</w:t>
      </w:r>
      <w:r w:rsidR="0029263E">
        <w:t>400 мм</w:t>
      </w:r>
      <w:r w:rsidRPr="003D2300">
        <w:t>. Материал трубопроводов - в основном керамика, встречается чугун</w:t>
      </w:r>
      <w:r w:rsidR="0029263E">
        <w:t>, сталь</w:t>
      </w:r>
      <w:r w:rsidRPr="003D2300">
        <w:t>.</w:t>
      </w:r>
    </w:p>
    <w:p w:rsidR="00795052" w:rsidRDefault="0029263E" w:rsidP="002449F8">
      <w:pPr>
        <w:ind w:firstLine="708"/>
      </w:pPr>
      <w:r>
        <w:t>Большая часть зданий канализирована</w:t>
      </w:r>
      <w:r w:rsidR="00795052">
        <w:t>. Остальн</w:t>
      </w:r>
      <w:r>
        <w:t>ая</w:t>
      </w:r>
      <w:r w:rsidR="00795052">
        <w:t xml:space="preserve"> </w:t>
      </w:r>
      <w:r>
        <w:t>часть зданий</w:t>
      </w:r>
      <w:r w:rsidR="00795052">
        <w:t xml:space="preserve"> име</w:t>
      </w:r>
      <w:r>
        <w:t>е</w:t>
      </w:r>
      <w:r w:rsidR="00795052">
        <w:t xml:space="preserve">т водонепроницаемые выгреба, септики с последующим вывозом стоков на </w:t>
      </w:r>
      <w:r w:rsidR="00A56E2D">
        <w:t xml:space="preserve">канализационные очистные сооружения (далее по тексту </w:t>
      </w:r>
      <w:r w:rsidR="00795052">
        <w:t>КОС</w:t>
      </w:r>
      <w:r w:rsidR="00A56E2D">
        <w:t>)</w:t>
      </w:r>
      <w:r w:rsidR="00795052">
        <w:t xml:space="preserve">. </w:t>
      </w:r>
    </w:p>
    <w:p w:rsidR="00795052" w:rsidRDefault="00795052" w:rsidP="002449F8">
      <w:pPr>
        <w:ind w:firstLine="708"/>
      </w:pPr>
      <w:r>
        <w:t xml:space="preserve">Сточные воды с канализованных территорий собираются по системе трубопроводов в центральный коллектор и самотеком поступают в приемный резервуар КНС. </w:t>
      </w:r>
      <w:r w:rsidRPr="00BF6A88">
        <w:t>Из приемного резервуара сточные воды перекачиваются на КОС</w:t>
      </w:r>
      <w:r>
        <w:t>.</w:t>
      </w:r>
    </w:p>
    <w:p w:rsidR="00AA54C6" w:rsidRDefault="00AA54C6" w:rsidP="00AA54C6">
      <w:pPr>
        <w:ind w:firstLine="708"/>
      </w:pPr>
      <w:r w:rsidRPr="00AA54C6">
        <w:t xml:space="preserve">д. Агалатово </w:t>
      </w:r>
      <w:r>
        <w:t>(</w:t>
      </w:r>
      <w:r w:rsidRPr="00AA54C6">
        <w:t>военный городок</w:t>
      </w:r>
      <w:r>
        <w:t xml:space="preserve">) помимо сети </w:t>
      </w:r>
      <w:proofErr w:type="spellStart"/>
      <w:r>
        <w:t>хоз</w:t>
      </w:r>
      <w:proofErr w:type="spellEnd"/>
      <w:r>
        <w:t xml:space="preserve">-бытовой канализации имеет сеть ливневой канализации. </w:t>
      </w:r>
    </w:p>
    <w:p w:rsidR="00AA54C6" w:rsidRDefault="00AA54C6" w:rsidP="00AA54C6">
      <w:pPr>
        <w:ind w:firstLine="708"/>
      </w:pPr>
      <w:r>
        <w:t xml:space="preserve">Ливневые стоки перед сбросом в водоприемник (река </w:t>
      </w:r>
      <w:proofErr w:type="spellStart"/>
      <w:r>
        <w:t>Охта</w:t>
      </w:r>
      <w:proofErr w:type="spellEnd"/>
      <w:r>
        <w:t>) проходят обработку на ЛОС ливнестоков.</w:t>
      </w:r>
    </w:p>
    <w:p w:rsidR="00960D2D" w:rsidRDefault="003C0998" w:rsidP="00960D2D">
      <w:pPr>
        <w:ind w:left="708"/>
        <w:jc w:val="center"/>
      </w:pPr>
      <w:r>
        <w:rPr>
          <w:noProof/>
          <w:sz w:val="28"/>
          <w:szCs w:val="28"/>
          <w:lang w:eastAsia="ru-RU"/>
        </w:rPr>
        <w:drawing>
          <wp:inline distT="0" distB="0" distL="0" distR="0" wp14:anchorId="34D16011" wp14:editId="5F5F4005">
            <wp:extent cx="3598650" cy="4160939"/>
            <wp:effectExtent l="0" t="0" r="0" b="0"/>
            <wp:docPr id="2" name="Рисунок 2" descr="C:\Documents and Settings\Конструктор_2\Local Settings\Temporary Internet Files\Content.Word\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Конструктор_2\Local Settings\Temporary Internet Files\Content.Word\Изображение.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9645" cy="4162089"/>
                    </a:xfrm>
                    <a:prstGeom prst="rect">
                      <a:avLst/>
                    </a:prstGeom>
                    <a:noFill/>
                    <a:ln>
                      <a:noFill/>
                    </a:ln>
                  </pic:spPr>
                </pic:pic>
              </a:graphicData>
            </a:graphic>
          </wp:inline>
        </w:drawing>
      </w:r>
    </w:p>
    <w:p w:rsidR="00795052" w:rsidRPr="003E4B3F" w:rsidRDefault="00460041" w:rsidP="00960D2D">
      <w:pPr>
        <w:ind w:left="708"/>
      </w:pPr>
      <w:r>
        <w:t>Рис.</w:t>
      </w:r>
      <w:r w:rsidR="00795052" w:rsidRPr="003E4B3F">
        <w:t xml:space="preserve"> </w:t>
      </w:r>
      <w:r w:rsidR="008124AD" w:rsidRPr="003E4B3F">
        <w:fldChar w:fldCharType="begin"/>
      </w:r>
      <w:r w:rsidR="00795052" w:rsidRPr="003E4B3F">
        <w:instrText xml:space="preserve"> SEQ Рисунок \* ARABIC </w:instrText>
      </w:r>
      <w:r w:rsidR="008124AD" w:rsidRPr="003E4B3F">
        <w:fldChar w:fldCharType="separate"/>
      </w:r>
      <w:r w:rsidR="00795052" w:rsidRPr="003E4B3F">
        <w:rPr>
          <w:noProof/>
        </w:rPr>
        <w:t>2</w:t>
      </w:r>
      <w:r w:rsidR="008124AD" w:rsidRPr="003E4B3F">
        <w:fldChar w:fldCharType="end"/>
      </w:r>
      <w:r w:rsidR="00795052" w:rsidRPr="003E4B3F">
        <w:t>. КНС</w:t>
      </w:r>
      <w:r w:rsidR="003E4B3F" w:rsidRPr="003E4B3F">
        <w:t xml:space="preserve"> д. Агалатово (военный городок)</w:t>
      </w:r>
    </w:p>
    <w:p w:rsidR="00795052" w:rsidRPr="00EF03D3" w:rsidRDefault="00795052" w:rsidP="004857E1">
      <w:pPr>
        <w:pStyle w:val="22"/>
        <w:spacing w:line="276" w:lineRule="auto"/>
        <w:ind w:firstLine="709"/>
        <w:rPr>
          <w:sz w:val="24"/>
          <w:szCs w:val="24"/>
          <w:highlight w:val="red"/>
          <w:lang w:eastAsia="ru-RU"/>
        </w:rPr>
      </w:pPr>
    </w:p>
    <w:p w:rsidR="00EF03D3" w:rsidRDefault="00EF03D3" w:rsidP="004857E1">
      <w:pPr>
        <w:ind w:firstLine="708"/>
        <w:rPr>
          <w:rFonts w:eastAsia="Times New Roman"/>
          <w:b/>
          <w:i/>
          <w:szCs w:val="20"/>
          <w:u w:val="single"/>
          <w:lang w:eastAsia="ru-RU"/>
        </w:rPr>
      </w:pPr>
      <w:r w:rsidRPr="0029263E">
        <w:rPr>
          <w:rFonts w:eastAsia="Times New Roman"/>
          <w:b/>
          <w:i/>
          <w:szCs w:val="20"/>
          <w:u w:val="single"/>
          <w:lang w:eastAsia="ru-RU"/>
        </w:rPr>
        <w:t>д. Агалатово (</w:t>
      </w:r>
      <w:r>
        <w:rPr>
          <w:rFonts w:eastAsia="Times New Roman"/>
          <w:b/>
          <w:i/>
          <w:szCs w:val="20"/>
          <w:u w:val="single"/>
          <w:lang w:eastAsia="ru-RU"/>
        </w:rPr>
        <w:t>плантация новогодних елок</w:t>
      </w:r>
      <w:r w:rsidRPr="0029263E">
        <w:rPr>
          <w:rFonts w:eastAsia="Times New Roman"/>
          <w:b/>
          <w:i/>
          <w:szCs w:val="20"/>
          <w:u w:val="single"/>
          <w:lang w:eastAsia="ru-RU"/>
        </w:rPr>
        <w:t>)</w:t>
      </w:r>
    </w:p>
    <w:p w:rsidR="00EF03D3" w:rsidRPr="00827940" w:rsidRDefault="00EF03D3" w:rsidP="00EF03D3">
      <w:pPr>
        <w:ind w:firstLine="708"/>
      </w:pPr>
      <w:r w:rsidRPr="003C0998">
        <w:t xml:space="preserve">Существующая застройка в </w:t>
      </w:r>
      <w:r w:rsidRPr="003E4B3F">
        <w:t>д. Агалатово (</w:t>
      </w:r>
      <w:r w:rsidRPr="00EF03D3">
        <w:t>плантация новогодних елок</w:t>
      </w:r>
      <w:r>
        <w:t>, далее по тексту ПНЕ</w:t>
      </w:r>
      <w:r w:rsidRPr="003E4B3F">
        <w:t xml:space="preserve">) </w:t>
      </w:r>
      <w:r w:rsidRPr="003C0998">
        <w:t xml:space="preserve">канализована через внутриквартальные сети. Диаметр канализационных сетей </w:t>
      </w:r>
      <w:r w:rsidR="00D44738">
        <w:t>200-</w:t>
      </w:r>
      <w:r>
        <w:t>250</w:t>
      </w:r>
      <w:r w:rsidRPr="003C0998">
        <w:t xml:space="preserve"> мм. Материал трубопроводов - </w:t>
      </w:r>
      <w:r>
        <w:t>чугун</w:t>
      </w:r>
      <w:r w:rsidRPr="003C0998">
        <w:t>.</w:t>
      </w:r>
    </w:p>
    <w:p w:rsidR="00EF03D3" w:rsidRDefault="00EF03D3" w:rsidP="00EF03D3">
      <w:pPr>
        <w:ind w:firstLine="708"/>
      </w:pPr>
      <w:r w:rsidRPr="003E4B3F">
        <w:t>Канализ</w:t>
      </w:r>
      <w:r w:rsidR="00795037">
        <w:t xml:space="preserve">ованы </w:t>
      </w:r>
      <w:r w:rsidR="00D44738">
        <w:t xml:space="preserve">два </w:t>
      </w:r>
      <w:r w:rsidR="00795037">
        <w:t>2</w:t>
      </w:r>
      <w:r w:rsidR="00D44738">
        <w:t>-х</w:t>
      </w:r>
      <w:r w:rsidRPr="003E4B3F">
        <w:t xml:space="preserve"> этажны</w:t>
      </w:r>
      <w:r w:rsidR="00D44738">
        <w:t>х</w:t>
      </w:r>
      <w:r w:rsidRPr="003E4B3F">
        <w:t xml:space="preserve"> </w:t>
      </w:r>
      <w:r w:rsidR="00D44738">
        <w:t>многоквартирных дома</w:t>
      </w:r>
      <w:r w:rsidRPr="003E4B3F">
        <w:t xml:space="preserve"> </w:t>
      </w:r>
      <w:r w:rsidR="00D44738">
        <w:t>и частично частный сектор</w:t>
      </w:r>
      <w:r w:rsidRPr="003E4B3F">
        <w:t>.</w:t>
      </w:r>
      <w:r>
        <w:t xml:space="preserve"> Не канализированные объекты имеют водонепроницаемые выгреба, септики с последующим вывозом стоков на КОС. </w:t>
      </w:r>
    </w:p>
    <w:p w:rsidR="00795037" w:rsidRDefault="00795037" w:rsidP="00EF03D3">
      <w:pPr>
        <w:ind w:firstLine="708"/>
      </w:pPr>
      <w:r w:rsidRPr="00795037">
        <w:t xml:space="preserve">Система водоотведения района представляет из себя систему из четырех колодцев-отстойников после прохождения которых сточная вода без очистки сбрасывается в безымянный ручей, впадающий в р. </w:t>
      </w:r>
      <w:proofErr w:type="spellStart"/>
      <w:r w:rsidRPr="00795037">
        <w:t>Охта</w:t>
      </w:r>
      <w:proofErr w:type="spellEnd"/>
      <w:r w:rsidRPr="00795037">
        <w:t>.</w:t>
      </w:r>
    </w:p>
    <w:p w:rsidR="00795037" w:rsidRDefault="00795037" w:rsidP="00795037">
      <w:pPr>
        <w:ind w:firstLine="708"/>
      </w:pPr>
      <w:r>
        <w:t xml:space="preserve">Мощность канализационных потоков принята равной мощности потоков водопотребления. Контроль над качеством и количеством сточных вод не проводится. </w:t>
      </w:r>
    </w:p>
    <w:p w:rsidR="00795037" w:rsidRDefault="00795037" w:rsidP="00795037">
      <w:pPr>
        <w:ind w:firstLine="708"/>
      </w:pPr>
      <w:r>
        <w:t>В период строительства КОС в\г Агалатово проектом предусматривалось подключение к ним данного жилого массива. Для этого были проложены канализационные сети, в том числе и коллектор под шоссе. Топографический уклон коллектора – отрицательный. Для перекачки стоков жилого. района предусматривалась установка перекачивающей канализационно-насосной станции (КНС). Однако по настоящий момент проектные решения не реализованы.</w:t>
      </w:r>
    </w:p>
    <w:p w:rsidR="00584E92" w:rsidRDefault="003C0998" w:rsidP="004857E1">
      <w:pPr>
        <w:ind w:firstLine="708"/>
        <w:rPr>
          <w:rFonts w:eastAsia="Times New Roman"/>
          <w:b/>
          <w:i/>
          <w:szCs w:val="20"/>
          <w:u w:val="single"/>
          <w:lang w:eastAsia="ru-RU"/>
        </w:rPr>
      </w:pPr>
      <w:r w:rsidRPr="0029263E">
        <w:rPr>
          <w:rFonts w:eastAsia="Times New Roman"/>
          <w:b/>
          <w:i/>
          <w:szCs w:val="20"/>
          <w:u w:val="single"/>
          <w:lang w:eastAsia="ru-RU"/>
        </w:rPr>
        <w:t>д. Агалатово (</w:t>
      </w:r>
      <w:r w:rsidR="003E4B3F">
        <w:rPr>
          <w:rFonts w:eastAsia="Times New Roman"/>
          <w:b/>
          <w:i/>
          <w:szCs w:val="20"/>
          <w:u w:val="single"/>
          <w:lang w:eastAsia="ru-RU"/>
        </w:rPr>
        <w:t>жил.</w:t>
      </w:r>
      <w:r w:rsidRPr="0029263E">
        <w:rPr>
          <w:rFonts w:eastAsia="Times New Roman"/>
          <w:b/>
          <w:i/>
          <w:szCs w:val="20"/>
          <w:u w:val="single"/>
          <w:lang w:eastAsia="ru-RU"/>
        </w:rPr>
        <w:t xml:space="preserve"> городок)</w:t>
      </w:r>
    </w:p>
    <w:p w:rsidR="00584E92" w:rsidRPr="00827940" w:rsidRDefault="003C0998" w:rsidP="004857E1">
      <w:pPr>
        <w:ind w:firstLine="708"/>
      </w:pPr>
      <w:r w:rsidRPr="003C0998">
        <w:t xml:space="preserve">Существующая застройка в </w:t>
      </w:r>
      <w:r w:rsidR="003E4B3F" w:rsidRPr="003E4B3F">
        <w:t xml:space="preserve">д. Агалатово (жил. городок) </w:t>
      </w:r>
      <w:r w:rsidRPr="003C0998">
        <w:t>канализована через внутриквартальные и уличные сети. Диаметр канализационных сетей 1</w:t>
      </w:r>
      <w:r>
        <w:t>50</w:t>
      </w:r>
      <w:r w:rsidRPr="003C0998">
        <w:t>-</w:t>
      </w:r>
      <w:r w:rsidR="00D44738">
        <w:t>320</w:t>
      </w:r>
      <w:r w:rsidRPr="003C0998">
        <w:t xml:space="preserve"> мм. Материал трубопроводов </w:t>
      </w:r>
      <w:r w:rsidR="00D44738">
        <w:t>–</w:t>
      </w:r>
      <w:r w:rsidRPr="003C0998">
        <w:t xml:space="preserve"> керамика</w:t>
      </w:r>
      <w:r w:rsidR="00D44738">
        <w:t>, полиэтилен</w:t>
      </w:r>
      <w:r w:rsidRPr="003C0998">
        <w:t>.</w:t>
      </w:r>
    </w:p>
    <w:p w:rsidR="00584E92" w:rsidRDefault="003E4B3F" w:rsidP="004857E1">
      <w:pPr>
        <w:ind w:firstLine="708"/>
      </w:pPr>
      <w:r w:rsidRPr="003E4B3F">
        <w:t>Канализованы 2-5 этажные здания в центральной части поселка.</w:t>
      </w:r>
      <w:r w:rsidR="00584E92">
        <w:t xml:space="preserve"> Не канализированные объекты имеют водонепроницаемые выгреба, септики с последующим вывозом стоков на КОС. </w:t>
      </w:r>
    </w:p>
    <w:p w:rsidR="00584E92" w:rsidRDefault="00584E92" w:rsidP="004857E1">
      <w:pPr>
        <w:ind w:firstLine="708"/>
      </w:pPr>
      <w:r>
        <w:t xml:space="preserve">Сточные воды с канализованных территорий собираются по системе трубопроводов в центральный коллектор и самотеком </w:t>
      </w:r>
      <w:r w:rsidR="003E4B3F" w:rsidRPr="003E4B3F">
        <w:t>сбрасываются в ближайшие канавы в 2-х точках сброса</w:t>
      </w:r>
      <w:r w:rsidR="001022D7">
        <w:t>.</w:t>
      </w:r>
    </w:p>
    <w:p w:rsidR="003E4B3F" w:rsidRDefault="003E4B3F" w:rsidP="003E4B3F">
      <w:pPr>
        <w:ind w:firstLine="708"/>
      </w:pPr>
      <w:r>
        <w:t xml:space="preserve">Проектом предусмотрена перекачка </w:t>
      </w:r>
      <w:proofErr w:type="spellStart"/>
      <w:r>
        <w:t>хоз</w:t>
      </w:r>
      <w:proofErr w:type="spellEnd"/>
      <w:r>
        <w:t>-бытовых сточных вод на КОС Агалатово канализационно-насосной станцией жил. городка, но в настоящий момент КНС находится в нерабочем состоянии.</w:t>
      </w:r>
    </w:p>
    <w:p w:rsidR="00795052" w:rsidRDefault="00584E92" w:rsidP="003E4B3F">
      <w:pPr>
        <w:ind w:firstLine="708"/>
      </w:pPr>
      <w:r w:rsidRPr="00827940">
        <w:t xml:space="preserve">Существующие сети </w:t>
      </w:r>
      <w:r>
        <w:t xml:space="preserve">и объекты централизованного водоотведения </w:t>
      </w:r>
      <w:r w:rsidRPr="00827940">
        <w:t xml:space="preserve">находятся в </w:t>
      </w:r>
      <w:r>
        <w:t>не</w:t>
      </w:r>
      <w:r w:rsidRPr="00827940">
        <w:t>удовлетворительном состоянии.</w:t>
      </w:r>
    </w:p>
    <w:p w:rsidR="001022D7" w:rsidRDefault="003E4B3F" w:rsidP="003E4B3F">
      <w:pPr>
        <w:jc w:val="center"/>
      </w:pPr>
      <w:r>
        <w:rPr>
          <w:noProof/>
          <w:sz w:val="28"/>
          <w:szCs w:val="28"/>
          <w:lang w:eastAsia="ru-RU"/>
        </w:rPr>
        <w:drawing>
          <wp:inline distT="0" distB="0" distL="0" distR="0" wp14:anchorId="7D3F845C" wp14:editId="08C5CB31">
            <wp:extent cx="3637280" cy="2733752"/>
            <wp:effectExtent l="0" t="0" r="0" b="0"/>
            <wp:docPr id="4" name="Рисунок 4" descr="к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нс"/>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37280" cy="2733752"/>
                    </a:xfrm>
                    <a:prstGeom prst="rect">
                      <a:avLst/>
                    </a:prstGeom>
                    <a:noFill/>
                    <a:ln>
                      <a:noFill/>
                    </a:ln>
                  </pic:spPr>
                </pic:pic>
              </a:graphicData>
            </a:graphic>
          </wp:inline>
        </w:drawing>
      </w:r>
    </w:p>
    <w:p w:rsidR="003E4B3F" w:rsidRDefault="00460041" w:rsidP="003E4B3F">
      <w:pPr>
        <w:spacing w:after="0"/>
        <w:ind w:firstLine="851"/>
      </w:pPr>
      <w:r>
        <w:t>Рис.</w:t>
      </w:r>
      <w:r w:rsidR="003E4B3F" w:rsidRPr="001922CB">
        <w:t xml:space="preserve"> </w:t>
      </w:r>
      <w:r w:rsidR="003E4B3F">
        <w:t xml:space="preserve">3. КНС </w:t>
      </w:r>
      <w:r w:rsidR="003E4B3F" w:rsidRPr="003E4B3F">
        <w:t>д. Агалатово (жил. городок)</w:t>
      </w:r>
    </w:p>
    <w:p w:rsidR="003E4B3F" w:rsidRDefault="003E4B3F" w:rsidP="003E4B3F">
      <w:pPr>
        <w:spacing w:after="0"/>
        <w:jc w:val="center"/>
      </w:pPr>
    </w:p>
    <w:p w:rsidR="00584E92" w:rsidRDefault="003E4B3F" w:rsidP="004857E1">
      <w:pPr>
        <w:ind w:firstLine="708"/>
        <w:rPr>
          <w:rFonts w:eastAsia="Times New Roman"/>
          <w:b/>
          <w:i/>
          <w:szCs w:val="20"/>
          <w:u w:val="single"/>
          <w:lang w:eastAsia="ru-RU"/>
        </w:rPr>
      </w:pPr>
      <w:r>
        <w:rPr>
          <w:rFonts w:eastAsia="Times New Roman"/>
          <w:b/>
          <w:i/>
          <w:szCs w:val="20"/>
          <w:u w:val="single"/>
          <w:lang w:eastAsia="ru-RU"/>
        </w:rPr>
        <w:t>д. Вартемяги</w:t>
      </w:r>
    </w:p>
    <w:p w:rsidR="00584E92" w:rsidRPr="00827940" w:rsidRDefault="00584E92" w:rsidP="004857E1">
      <w:pPr>
        <w:ind w:firstLine="708"/>
      </w:pPr>
      <w:r w:rsidRPr="00827940">
        <w:t xml:space="preserve">Существующая застройка </w:t>
      </w:r>
      <w:r>
        <w:t xml:space="preserve">в п. Суходолье </w:t>
      </w:r>
      <w:r w:rsidRPr="00827940">
        <w:t>канализована через внутриквартальные и уличные сети</w:t>
      </w:r>
      <w:r>
        <w:t>.</w:t>
      </w:r>
      <w:r w:rsidRPr="003D2300">
        <w:t xml:space="preserve"> Диаметр канализационных сетей </w:t>
      </w:r>
      <w:r w:rsidR="00AA54C6">
        <w:t>90</w:t>
      </w:r>
      <w:r w:rsidRPr="003D2300">
        <w:t>-</w:t>
      </w:r>
      <w:r w:rsidR="00AA54C6">
        <w:t>3</w:t>
      </w:r>
      <w:r w:rsidRPr="003D2300">
        <w:t>00 мм. Материал трубопроводов - в основном керамика, встречается чугун</w:t>
      </w:r>
      <w:r w:rsidR="00AA54C6">
        <w:t>, сталь</w:t>
      </w:r>
      <w:r>
        <w:t xml:space="preserve"> и ПНД</w:t>
      </w:r>
      <w:r w:rsidRPr="003D2300">
        <w:t>.</w:t>
      </w:r>
    </w:p>
    <w:p w:rsidR="00584E92" w:rsidRDefault="00584E92" w:rsidP="004857E1">
      <w:pPr>
        <w:ind w:firstLine="708"/>
      </w:pPr>
      <w:r>
        <w:t xml:space="preserve">Канализованы 2-5 этажные здания в </w:t>
      </w:r>
      <w:r w:rsidR="00AA54C6">
        <w:t xml:space="preserve">северной </w:t>
      </w:r>
      <w:r>
        <w:t>части поселка</w:t>
      </w:r>
      <w:r w:rsidR="00364715">
        <w:t>, а также три коттеджных поселка «Вартемяги парк», «Вартемяги комфорт», «</w:t>
      </w:r>
      <w:proofErr w:type="spellStart"/>
      <w:r w:rsidR="00364715">
        <w:t>Любовино</w:t>
      </w:r>
      <w:proofErr w:type="spellEnd"/>
      <w:r w:rsidR="00364715">
        <w:t>»</w:t>
      </w:r>
      <w:r>
        <w:t xml:space="preserve">. Остальные здания имеют водонепроницаемые выгреба, септики с последующим вывозом стоков на КОС. </w:t>
      </w:r>
    </w:p>
    <w:p w:rsidR="00584E92" w:rsidRDefault="00B604C8" w:rsidP="004857E1">
      <w:pPr>
        <w:ind w:firstLine="708"/>
      </w:pPr>
      <w:r w:rsidRPr="00B604C8">
        <w:t>Сточные воды с канализованных территорий собир</w:t>
      </w:r>
      <w:r w:rsidR="00AA54C6">
        <w:t xml:space="preserve">аются по системе трубопроводов </w:t>
      </w:r>
      <w:r w:rsidRPr="00B604C8">
        <w:t>в централь</w:t>
      </w:r>
      <w:r w:rsidR="00AA54C6">
        <w:t>ны</w:t>
      </w:r>
      <w:r w:rsidR="00364715">
        <w:t>е</w:t>
      </w:r>
      <w:r w:rsidR="00AA54C6">
        <w:t xml:space="preserve"> коллектор</w:t>
      </w:r>
      <w:r w:rsidR="00364715">
        <w:t>а</w:t>
      </w:r>
      <w:r w:rsidR="00AA54C6">
        <w:t xml:space="preserve"> </w:t>
      </w:r>
      <w:r w:rsidRPr="00B604C8">
        <w:t xml:space="preserve">и самотеком поступают в </w:t>
      </w:r>
      <w:r w:rsidR="00AA54C6" w:rsidRPr="00AA54C6">
        <w:t>приемны</w:t>
      </w:r>
      <w:r w:rsidR="00364715">
        <w:t>е</w:t>
      </w:r>
      <w:r w:rsidR="00AA54C6" w:rsidRPr="00AA54C6">
        <w:t xml:space="preserve"> резервуар</w:t>
      </w:r>
      <w:r w:rsidR="00364715">
        <w:t>ы</w:t>
      </w:r>
      <w:r w:rsidR="00AA54C6" w:rsidRPr="00AA54C6">
        <w:t xml:space="preserve"> КНС. Из приемн</w:t>
      </w:r>
      <w:r w:rsidR="00364715">
        <w:t>ых</w:t>
      </w:r>
      <w:r w:rsidR="00AA54C6" w:rsidRPr="00AA54C6">
        <w:t xml:space="preserve"> резервуар</w:t>
      </w:r>
      <w:r w:rsidR="00364715">
        <w:t>ов</w:t>
      </w:r>
      <w:r w:rsidR="00AA54C6" w:rsidRPr="00AA54C6">
        <w:t xml:space="preserve"> </w:t>
      </w:r>
      <w:r w:rsidR="00364715">
        <w:t xml:space="preserve">КНС </w:t>
      </w:r>
      <w:r w:rsidR="00364715" w:rsidRPr="00AA54C6">
        <w:t xml:space="preserve">сточные воды </w:t>
      </w:r>
      <w:r w:rsidR="00364715">
        <w:t>перекачиваются в приемный резервуар главной КНС в районе котельной, далее по напорным сетям водоотведения сточные воды пере</w:t>
      </w:r>
      <w:r w:rsidR="00AA54C6" w:rsidRPr="00AA54C6">
        <w:t>качиваются на КОС.</w:t>
      </w:r>
    </w:p>
    <w:p w:rsidR="00584E92" w:rsidRDefault="00AA54C6" w:rsidP="004857E1">
      <w:pPr>
        <w:jc w:val="center"/>
      </w:pPr>
      <w:r>
        <w:rPr>
          <w:noProof/>
          <w:sz w:val="28"/>
          <w:szCs w:val="28"/>
          <w:lang w:eastAsia="ru-RU"/>
        </w:rPr>
        <w:drawing>
          <wp:inline distT="0" distB="0" distL="0" distR="0" wp14:anchorId="378A7DDA" wp14:editId="570ADF92">
            <wp:extent cx="4410343" cy="3099460"/>
            <wp:effectExtent l="0" t="0" r="0" b="0"/>
            <wp:docPr id="5" name="Рисунок 5" descr="КН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НС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05875" cy="3096320"/>
                    </a:xfrm>
                    <a:prstGeom prst="rect">
                      <a:avLst/>
                    </a:prstGeom>
                    <a:noFill/>
                    <a:ln>
                      <a:noFill/>
                    </a:ln>
                  </pic:spPr>
                </pic:pic>
              </a:graphicData>
            </a:graphic>
          </wp:inline>
        </w:drawing>
      </w:r>
    </w:p>
    <w:p w:rsidR="00584E92" w:rsidRPr="00AA54C6" w:rsidRDefault="00460041" w:rsidP="00960D2D">
      <w:pPr>
        <w:ind w:firstLine="708"/>
      </w:pPr>
      <w:r>
        <w:t>Рис.</w:t>
      </w:r>
      <w:r w:rsidR="00584E92" w:rsidRPr="00AA54C6">
        <w:t xml:space="preserve"> </w:t>
      </w:r>
      <w:r w:rsidR="005806BA">
        <w:t>4</w:t>
      </w:r>
      <w:r w:rsidR="00584E92" w:rsidRPr="00AA54C6">
        <w:t xml:space="preserve">. </w:t>
      </w:r>
      <w:r w:rsidR="00AA54C6" w:rsidRPr="00AA54C6">
        <w:t xml:space="preserve">Павильон </w:t>
      </w:r>
      <w:r w:rsidR="00364715">
        <w:t xml:space="preserve">главной </w:t>
      </w:r>
      <w:r w:rsidR="00AA54C6" w:rsidRPr="00AA54C6">
        <w:t>КНС д. Вартемяги</w:t>
      </w:r>
    </w:p>
    <w:p w:rsidR="00584E92" w:rsidRPr="00AA54C6" w:rsidRDefault="00584E92" w:rsidP="004857E1">
      <w:pPr>
        <w:pStyle w:val="22"/>
        <w:spacing w:line="276" w:lineRule="auto"/>
        <w:ind w:firstLine="709"/>
        <w:rPr>
          <w:szCs w:val="20"/>
          <w:highlight w:val="red"/>
          <w:lang w:eastAsia="ru-RU"/>
        </w:rPr>
      </w:pPr>
    </w:p>
    <w:p w:rsidR="00584E92" w:rsidRDefault="00584E92" w:rsidP="00393C4A">
      <w:pPr>
        <w:ind w:firstLine="708"/>
      </w:pPr>
      <w:r w:rsidRPr="00827940">
        <w:t xml:space="preserve">Существующие сети </w:t>
      </w:r>
      <w:r>
        <w:t xml:space="preserve">и объекты централизованного водоотведения </w:t>
      </w:r>
      <w:r w:rsidRPr="00827940">
        <w:t xml:space="preserve">находятся в </w:t>
      </w:r>
      <w:r>
        <w:t>не</w:t>
      </w:r>
      <w:r w:rsidRPr="00827940">
        <w:t>удовлетворительном состоянии.</w:t>
      </w:r>
    </w:p>
    <w:p w:rsidR="00B604C8" w:rsidRDefault="00AA54C6" w:rsidP="004857E1">
      <w:pPr>
        <w:ind w:firstLine="708"/>
        <w:rPr>
          <w:rFonts w:eastAsia="Times New Roman"/>
          <w:b/>
          <w:i/>
          <w:szCs w:val="20"/>
          <w:u w:val="single"/>
          <w:lang w:eastAsia="ru-RU"/>
        </w:rPr>
      </w:pPr>
      <w:r>
        <w:rPr>
          <w:rFonts w:eastAsia="Times New Roman"/>
          <w:b/>
          <w:i/>
          <w:szCs w:val="20"/>
          <w:u w:val="single"/>
          <w:lang w:eastAsia="ru-RU"/>
        </w:rPr>
        <w:t xml:space="preserve">д. </w:t>
      </w:r>
      <w:proofErr w:type="spellStart"/>
      <w:r>
        <w:rPr>
          <w:rFonts w:eastAsia="Times New Roman"/>
          <w:b/>
          <w:i/>
          <w:szCs w:val="20"/>
          <w:u w:val="single"/>
          <w:lang w:eastAsia="ru-RU"/>
        </w:rPr>
        <w:t>Касимово</w:t>
      </w:r>
      <w:proofErr w:type="spellEnd"/>
    </w:p>
    <w:p w:rsidR="00B604C8" w:rsidRPr="00827940" w:rsidRDefault="00B604C8" w:rsidP="004857E1">
      <w:pPr>
        <w:ind w:firstLine="708"/>
      </w:pPr>
      <w:r w:rsidRPr="00827940">
        <w:t xml:space="preserve">Существующая застройка </w:t>
      </w:r>
      <w:r>
        <w:t xml:space="preserve">в </w:t>
      </w:r>
      <w:r w:rsidR="008432A2" w:rsidRPr="008432A2">
        <w:t xml:space="preserve">д. </w:t>
      </w:r>
      <w:proofErr w:type="spellStart"/>
      <w:r w:rsidR="008432A2" w:rsidRPr="008432A2">
        <w:t>Касимово</w:t>
      </w:r>
      <w:proofErr w:type="spellEnd"/>
      <w:r w:rsidR="008432A2">
        <w:t xml:space="preserve"> </w:t>
      </w:r>
      <w:r w:rsidRPr="00827940">
        <w:t>канализована через уличные сети</w:t>
      </w:r>
      <w:r>
        <w:t>.</w:t>
      </w:r>
      <w:r w:rsidRPr="003D2300">
        <w:t xml:space="preserve"> Диаметр канализационных сетей </w:t>
      </w:r>
      <w:r w:rsidR="008432A2">
        <w:t>63</w:t>
      </w:r>
      <w:r w:rsidRPr="003D2300">
        <w:t xml:space="preserve">мм. Материал трубопроводов </w:t>
      </w:r>
      <w:r w:rsidR="008432A2">
        <w:t>– ПНД</w:t>
      </w:r>
      <w:r w:rsidRPr="003D2300">
        <w:t>.</w:t>
      </w:r>
    </w:p>
    <w:p w:rsidR="00B604C8" w:rsidRDefault="00B604C8" w:rsidP="004857E1">
      <w:pPr>
        <w:ind w:firstLine="708"/>
      </w:pPr>
      <w:r>
        <w:t>Канализован</w:t>
      </w:r>
      <w:r w:rsidR="008432A2">
        <w:t xml:space="preserve"> </w:t>
      </w:r>
      <w:r w:rsidR="00364715">
        <w:t xml:space="preserve">частично </w:t>
      </w:r>
      <w:r w:rsidR="008432A2">
        <w:t xml:space="preserve">частный сектор по улице </w:t>
      </w:r>
      <w:r w:rsidR="00364715">
        <w:t>Л</w:t>
      </w:r>
      <w:r w:rsidR="008432A2">
        <w:t>уговая</w:t>
      </w:r>
      <w:r w:rsidR="00364715">
        <w:t xml:space="preserve"> и ул. Аришкина дорога</w:t>
      </w:r>
      <w:r>
        <w:t xml:space="preserve">. Остальные здания имеют выгребные ямы. Сточные воды с канализованных территорий собираются по системе трубопроводов в центральный коллектор и </w:t>
      </w:r>
      <w:r w:rsidR="00364715">
        <w:t>под напором</w:t>
      </w:r>
      <w:r>
        <w:t xml:space="preserve"> поступают </w:t>
      </w:r>
      <w:r w:rsidR="000D4E02">
        <w:t>в самотечный коллектор</w:t>
      </w:r>
      <w:r w:rsidR="001F3240">
        <w:t xml:space="preserve"> </w:t>
      </w:r>
      <w:r w:rsidR="001F3240" w:rsidRPr="001F3240">
        <w:t>д. Агалатово (военный городок)</w:t>
      </w:r>
      <w:r w:rsidR="001F3240">
        <w:t xml:space="preserve"> далее </w:t>
      </w:r>
      <w:r w:rsidR="008432A2" w:rsidRPr="008432A2">
        <w:t>на КОС.</w:t>
      </w:r>
    </w:p>
    <w:p w:rsidR="00B604C8" w:rsidRDefault="00B604C8" w:rsidP="00393C4A">
      <w:pPr>
        <w:spacing w:after="0"/>
        <w:ind w:firstLine="708"/>
      </w:pPr>
      <w:r w:rsidRPr="00827940">
        <w:t xml:space="preserve">Существующие сети </w:t>
      </w:r>
      <w:r>
        <w:t xml:space="preserve">и объекты централизованного водоотведения </w:t>
      </w:r>
      <w:r w:rsidRPr="00827940">
        <w:t>находятся в удовлетворительном состоянии.</w:t>
      </w:r>
    </w:p>
    <w:p w:rsidR="00795052" w:rsidRDefault="00795052" w:rsidP="004857E1">
      <w:pPr>
        <w:spacing w:after="0"/>
      </w:pPr>
    </w:p>
    <w:p w:rsidR="001F3240" w:rsidRDefault="001F3240" w:rsidP="001F3240">
      <w:pPr>
        <w:ind w:firstLine="708"/>
        <w:rPr>
          <w:rFonts w:eastAsia="Times New Roman"/>
          <w:b/>
          <w:i/>
          <w:szCs w:val="20"/>
          <w:u w:val="single"/>
          <w:lang w:eastAsia="ru-RU"/>
        </w:rPr>
      </w:pPr>
      <w:r>
        <w:rPr>
          <w:rFonts w:eastAsia="Times New Roman"/>
          <w:b/>
          <w:i/>
          <w:szCs w:val="20"/>
          <w:u w:val="single"/>
          <w:lang w:eastAsia="ru-RU"/>
        </w:rPr>
        <w:t xml:space="preserve">д. </w:t>
      </w:r>
      <w:proofErr w:type="spellStart"/>
      <w:r>
        <w:rPr>
          <w:rFonts w:eastAsia="Times New Roman"/>
          <w:b/>
          <w:i/>
          <w:szCs w:val="20"/>
          <w:u w:val="single"/>
          <w:lang w:eastAsia="ru-RU"/>
        </w:rPr>
        <w:t>Елизаветинка</w:t>
      </w:r>
      <w:proofErr w:type="spellEnd"/>
    </w:p>
    <w:p w:rsidR="001F3240" w:rsidRDefault="001F3240" w:rsidP="001F3240">
      <w:pPr>
        <w:ind w:firstLine="708"/>
        <w:rPr>
          <w:lang w:eastAsia="ru-RU"/>
        </w:rPr>
      </w:pPr>
      <w:r w:rsidRPr="001F3240">
        <w:rPr>
          <w:lang w:eastAsia="ru-RU"/>
        </w:rPr>
        <w:t xml:space="preserve">По сборному канализационному коллектору </w:t>
      </w:r>
      <w:proofErr w:type="spellStart"/>
      <w:r w:rsidRPr="001F3240">
        <w:rPr>
          <w:lang w:eastAsia="ru-RU"/>
        </w:rPr>
        <w:t>хоз</w:t>
      </w:r>
      <w:proofErr w:type="spellEnd"/>
      <w:r w:rsidRPr="001F3240">
        <w:rPr>
          <w:lang w:eastAsia="ru-RU"/>
        </w:rPr>
        <w:t>-бытовые стоки самотеком поступают на канализационную насосную станцию (КНС) и далее по напорному коллектору направляются на канализационные очистные сооружения.</w:t>
      </w:r>
      <w:r w:rsidRPr="001F3240">
        <w:t xml:space="preserve"> </w:t>
      </w:r>
      <w:r w:rsidRPr="001F3240">
        <w:rPr>
          <w:lang w:eastAsia="ru-RU"/>
        </w:rPr>
        <w:t>Из КНС сточная вода подается на очистные сооружения биологической очистки.</w:t>
      </w:r>
    </w:p>
    <w:p w:rsidR="001F3240" w:rsidRDefault="001F3240" w:rsidP="001F3240">
      <w:pPr>
        <w:ind w:firstLine="708"/>
        <w:rPr>
          <w:lang w:eastAsia="ru-RU"/>
        </w:rPr>
      </w:pPr>
      <w:r w:rsidRPr="001F3240">
        <w:rPr>
          <w:lang w:eastAsia="ru-RU"/>
        </w:rPr>
        <w:t xml:space="preserve">В настоящее время существующие БОС </w:t>
      </w:r>
      <w:r>
        <w:rPr>
          <w:lang w:eastAsia="ru-RU"/>
        </w:rPr>
        <w:t>д</w:t>
      </w:r>
      <w:r w:rsidRPr="001F3240">
        <w:rPr>
          <w:lang w:eastAsia="ru-RU"/>
        </w:rPr>
        <w:t xml:space="preserve">. </w:t>
      </w:r>
      <w:proofErr w:type="spellStart"/>
      <w:r w:rsidRPr="001F3240">
        <w:rPr>
          <w:lang w:eastAsia="ru-RU"/>
        </w:rPr>
        <w:t>Елизаветинка</w:t>
      </w:r>
      <w:proofErr w:type="spellEnd"/>
      <w:r w:rsidRPr="001F3240">
        <w:rPr>
          <w:lang w:eastAsia="ru-RU"/>
        </w:rPr>
        <w:t xml:space="preserve"> находятся в нерабочем состоянии.</w:t>
      </w:r>
    </w:p>
    <w:p w:rsidR="001F3240" w:rsidRPr="001F3240" w:rsidRDefault="001F3240" w:rsidP="001F3240">
      <w:pPr>
        <w:ind w:firstLine="708"/>
        <w:rPr>
          <w:rFonts w:eastAsia="Times New Roman"/>
          <w:szCs w:val="20"/>
          <w:lang w:eastAsia="ru-RU"/>
        </w:rPr>
      </w:pPr>
    </w:p>
    <w:p w:rsidR="001F3240" w:rsidRDefault="001F3240" w:rsidP="001F3240">
      <w:pPr>
        <w:jc w:val="center"/>
        <w:rPr>
          <w:rFonts w:eastAsia="Times New Roman"/>
          <w:b/>
          <w:i/>
          <w:szCs w:val="20"/>
          <w:u w:val="single"/>
          <w:lang w:eastAsia="ru-RU"/>
        </w:rPr>
      </w:pPr>
      <w:r>
        <w:rPr>
          <w:noProof/>
          <w:sz w:val="28"/>
          <w:szCs w:val="28"/>
          <w:lang w:eastAsia="ru-RU"/>
        </w:rPr>
        <w:drawing>
          <wp:inline distT="0" distB="0" distL="0" distR="0" wp14:anchorId="16C1DE13" wp14:editId="26713514">
            <wp:extent cx="3322320" cy="2407920"/>
            <wp:effectExtent l="0" t="0" r="0" b="0"/>
            <wp:docPr id="7" name="Рисунок 7" descr="К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НС"/>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22320" cy="2407920"/>
                    </a:xfrm>
                    <a:prstGeom prst="rect">
                      <a:avLst/>
                    </a:prstGeom>
                    <a:noFill/>
                    <a:ln>
                      <a:noFill/>
                    </a:ln>
                  </pic:spPr>
                </pic:pic>
              </a:graphicData>
            </a:graphic>
          </wp:inline>
        </w:drawing>
      </w:r>
    </w:p>
    <w:p w:rsidR="001F3240" w:rsidRDefault="00460041" w:rsidP="001F3240">
      <w:pPr>
        <w:ind w:firstLine="708"/>
        <w:rPr>
          <w:rFonts w:eastAsia="Times New Roman"/>
          <w:b/>
          <w:i/>
          <w:szCs w:val="20"/>
          <w:u w:val="single"/>
          <w:lang w:eastAsia="ru-RU"/>
        </w:rPr>
      </w:pPr>
      <w:r>
        <w:t>Рис.</w:t>
      </w:r>
      <w:r w:rsidR="001F3240" w:rsidRPr="00AA54C6">
        <w:t xml:space="preserve"> </w:t>
      </w:r>
      <w:r w:rsidR="005806BA">
        <w:t>5</w:t>
      </w:r>
      <w:r w:rsidR="001F3240" w:rsidRPr="00AA54C6">
        <w:t xml:space="preserve">. Павильон КНС д. </w:t>
      </w:r>
      <w:proofErr w:type="spellStart"/>
      <w:r w:rsidR="001F3240" w:rsidRPr="001F3240">
        <w:t>Елизаветинка</w:t>
      </w:r>
      <w:proofErr w:type="spellEnd"/>
    </w:p>
    <w:p w:rsidR="001F3240" w:rsidRDefault="001F3240" w:rsidP="00960D2D">
      <w:pPr>
        <w:spacing w:after="0"/>
        <w:ind w:firstLine="708"/>
      </w:pPr>
      <w:r w:rsidRPr="00827940">
        <w:t xml:space="preserve">Существующие сети </w:t>
      </w:r>
      <w:r>
        <w:t xml:space="preserve">и объекты централизованного водоотведения </w:t>
      </w:r>
      <w:r w:rsidRPr="00827940">
        <w:t xml:space="preserve">находятся в </w:t>
      </w:r>
      <w:r>
        <w:t>не</w:t>
      </w:r>
      <w:r w:rsidRPr="00827940">
        <w:t>удовлетворительном состоянии.</w:t>
      </w:r>
    </w:p>
    <w:p w:rsidR="00795052" w:rsidRDefault="00795052" w:rsidP="004857E1">
      <w:pPr>
        <w:spacing w:after="0"/>
      </w:pPr>
    </w:p>
    <w:p w:rsidR="00960D2D" w:rsidRDefault="00960D2D" w:rsidP="004857E1">
      <w:pPr>
        <w:spacing w:after="0"/>
      </w:pPr>
    </w:p>
    <w:p w:rsidR="00DB4A8C" w:rsidRPr="00DB75B0" w:rsidRDefault="004D2B0C" w:rsidP="00EF03D3">
      <w:pPr>
        <w:pStyle w:val="ab"/>
        <w:numPr>
          <w:ilvl w:val="1"/>
          <w:numId w:val="6"/>
        </w:numPr>
        <w:spacing w:after="0"/>
        <w:ind w:left="0" w:firstLine="851"/>
        <w:outlineLvl w:val="2"/>
        <w:rPr>
          <w:b/>
        </w:rPr>
      </w:pPr>
      <w:bookmarkStart w:id="10" w:name="_Toc381779934"/>
      <w:bookmarkStart w:id="11" w:name="_Toc392577492"/>
      <w:r w:rsidRPr="00DB75B0">
        <w:rPr>
          <w:b/>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0"/>
      <w:bookmarkEnd w:id="11"/>
    </w:p>
    <w:p w:rsidR="004857E1" w:rsidRDefault="004857E1" w:rsidP="004857E1">
      <w:pPr>
        <w:spacing w:after="0"/>
        <w:ind w:firstLine="708"/>
        <w:rPr>
          <w:i/>
          <w:u w:val="single"/>
        </w:rPr>
      </w:pPr>
    </w:p>
    <w:p w:rsidR="00DB4A8C" w:rsidRDefault="00B44A50" w:rsidP="004857E1">
      <w:pPr>
        <w:ind w:firstLine="708"/>
        <w:rPr>
          <w:i/>
          <w:u w:val="single"/>
        </w:rPr>
      </w:pPr>
      <w:r w:rsidRPr="00B44A50">
        <w:rPr>
          <w:i/>
          <w:u w:val="single"/>
        </w:rPr>
        <w:t>д. Агалатово (военный городок)</w:t>
      </w:r>
    </w:p>
    <w:p w:rsidR="00B44A50" w:rsidRDefault="00B44A50" w:rsidP="00B44A50">
      <w:pPr>
        <w:ind w:firstLine="709"/>
      </w:pPr>
      <w:r>
        <w:t>Производительность КОС</w:t>
      </w:r>
    </w:p>
    <w:p w:rsidR="00B44A50" w:rsidRDefault="00B44A50" w:rsidP="00B44A50">
      <w:pPr>
        <w:ind w:firstLine="709"/>
      </w:pPr>
      <w:r>
        <w:t>-</w:t>
      </w:r>
      <w:r>
        <w:tab/>
        <w:t xml:space="preserve">Q </w:t>
      </w:r>
      <w:proofErr w:type="spellStart"/>
      <w:r>
        <w:t>cyт</w:t>
      </w:r>
      <w:proofErr w:type="spellEnd"/>
      <w:r>
        <w:t xml:space="preserve">. </w:t>
      </w:r>
      <w:proofErr w:type="gramStart"/>
      <w:r>
        <w:t>расчетный:</w:t>
      </w:r>
      <w:r>
        <w:tab/>
      </w:r>
      <w:proofErr w:type="gramEnd"/>
      <w:r>
        <w:t xml:space="preserve">2700 </w:t>
      </w:r>
      <w:proofErr w:type="spellStart"/>
      <w:r>
        <w:t>м</w:t>
      </w:r>
      <w:r w:rsidRPr="00B44A50">
        <w:rPr>
          <w:vertAlign w:val="superscript"/>
        </w:rPr>
        <w:t>З</w:t>
      </w:r>
      <w:proofErr w:type="spellEnd"/>
      <w:r>
        <w:t>/</w:t>
      </w:r>
      <w:proofErr w:type="spellStart"/>
      <w:r>
        <w:t>сут</w:t>
      </w:r>
      <w:proofErr w:type="spellEnd"/>
      <w:r>
        <w:t>.</w:t>
      </w:r>
    </w:p>
    <w:p w:rsidR="00B44A50" w:rsidRDefault="00B44A50" w:rsidP="00B44A50">
      <w:pPr>
        <w:ind w:firstLine="709"/>
      </w:pPr>
      <w:r>
        <w:t>-</w:t>
      </w:r>
      <w:r>
        <w:tab/>
        <w:t xml:space="preserve">Q </w:t>
      </w:r>
      <w:proofErr w:type="spellStart"/>
      <w:r>
        <w:t>чac</w:t>
      </w:r>
      <w:proofErr w:type="spellEnd"/>
      <w:r>
        <w:t xml:space="preserve">. максимальный: 249 </w:t>
      </w:r>
      <w:proofErr w:type="spellStart"/>
      <w:r>
        <w:t>м</w:t>
      </w:r>
      <w:r w:rsidRPr="00B44A50">
        <w:rPr>
          <w:vertAlign w:val="superscript"/>
        </w:rPr>
        <w:t>З</w:t>
      </w:r>
      <w:proofErr w:type="spellEnd"/>
      <w:r>
        <w:t>/</w:t>
      </w:r>
      <w:r w:rsidR="003636BC">
        <w:t>час</w:t>
      </w:r>
      <w:r>
        <w:t>.</w:t>
      </w:r>
    </w:p>
    <w:p w:rsidR="00A56E2D" w:rsidRPr="004E63C7" w:rsidRDefault="00B44A50" w:rsidP="00B44A50">
      <w:pPr>
        <w:ind w:firstLine="709"/>
      </w:pPr>
      <w:r>
        <w:t>-</w:t>
      </w:r>
      <w:r>
        <w:tab/>
      </w:r>
      <w:proofErr w:type="spellStart"/>
      <w:r>
        <w:t>qnac</w:t>
      </w:r>
      <w:proofErr w:type="spellEnd"/>
      <w:r>
        <w:t>. расчетный:</w:t>
      </w:r>
      <w:r>
        <w:tab/>
        <w:t xml:space="preserve">225 </w:t>
      </w:r>
      <w:proofErr w:type="spellStart"/>
      <w:r w:rsidRPr="00B44A50">
        <w:t>м</w:t>
      </w:r>
      <w:r w:rsidRPr="00B44A50">
        <w:rPr>
          <w:vertAlign w:val="superscript"/>
        </w:rPr>
        <w:t>З</w:t>
      </w:r>
      <w:proofErr w:type="spellEnd"/>
      <w:r w:rsidRPr="00B44A50">
        <w:t>/</w:t>
      </w:r>
      <w:r w:rsidR="003636BC">
        <w:t>час</w:t>
      </w:r>
      <w:r w:rsidRPr="00B44A50">
        <w:t>.</w:t>
      </w:r>
    </w:p>
    <w:p w:rsidR="00A56E2D" w:rsidRPr="004E63C7" w:rsidRDefault="00A56E2D" w:rsidP="000D4E02">
      <w:pPr>
        <w:spacing w:after="0"/>
        <w:ind w:firstLine="709"/>
      </w:pPr>
      <w:r w:rsidRPr="004E63C7">
        <w:t>Количество и категории сточных вод,</w:t>
      </w:r>
      <w:r>
        <w:t xml:space="preserve"> </w:t>
      </w:r>
      <w:r w:rsidRPr="004E63C7">
        <w:t>поступивших на очистные сооружения</w:t>
      </w:r>
      <w:r>
        <w:t>:</w:t>
      </w:r>
    </w:p>
    <w:p w:rsidR="003636BC" w:rsidRDefault="003636BC" w:rsidP="000D4E02">
      <w:pPr>
        <w:spacing w:after="0"/>
        <w:ind w:left="709"/>
      </w:pPr>
      <w:r>
        <w:t>-</w:t>
      </w:r>
      <w:r>
        <w:tab/>
        <w:t xml:space="preserve">Q </w:t>
      </w:r>
      <w:proofErr w:type="spellStart"/>
      <w:r>
        <w:t>cyт</w:t>
      </w:r>
      <w:proofErr w:type="spellEnd"/>
      <w:r>
        <w:t xml:space="preserve">. расчетный: 1088 </w:t>
      </w:r>
      <w:proofErr w:type="spellStart"/>
      <w:r w:rsidRPr="003636BC">
        <w:t>м</w:t>
      </w:r>
      <w:r w:rsidRPr="003636BC">
        <w:rPr>
          <w:vertAlign w:val="superscript"/>
        </w:rPr>
        <w:t>З</w:t>
      </w:r>
      <w:proofErr w:type="spellEnd"/>
      <w:r w:rsidRPr="003636BC">
        <w:t>/</w:t>
      </w:r>
      <w:proofErr w:type="spellStart"/>
      <w:r w:rsidRPr="003636BC">
        <w:t>сут</w:t>
      </w:r>
      <w:proofErr w:type="spellEnd"/>
      <w:r w:rsidRPr="003636BC">
        <w:t>.</w:t>
      </w:r>
    </w:p>
    <w:p w:rsidR="00B44A50" w:rsidRDefault="003636BC" w:rsidP="000D4E02">
      <w:pPr>
        <w:spacing w:after="0"/>
        <w:ind w:left="709"/>
      </w:pPr>
      <w:r>
        <w:t>-</w:t>
      </w:r>
      <w:r>
        <w:tab/>
      </w:r>
      <w:r w:rsidR="00B44A50">
        <w:t>БПК20 (BOD20): 302 мг 02/л</w:t>
      </w:r>
    </w:p>
    <w:p w:rsidR="00B44A50" w:rsidRDefault="003636BC" w:rsidP="000D4E02">
      <w:pPr>
        <w:spacing w:after="0"/>
        <w:ind w:left="709"/>
      </w:pPr>
      <w:r>
        <w:t>-</w:t>
      </w:r>
      <w:r>
        <w:tab/>
      </w:r>
      <w:r w:rsidR="00B44A50">
        <w:t>БПК20 (BOD20): 815 кг/</w:t>
      </w:r>
      <w:proofErr w:type="spellStart"/>
      <w:r w:rsidR="00B44A50">
        <w:t>сут</w:t>
      </w:r>
      <w:proofErr w:type="spellEnd"/>
      <w:r w:rsidR="00B44A50">
        <w:t>.</w:t>
      </w:r>
    </w:p>
    <w:p w:rsidR="00B44A50" w:rsidRDefault="003636BC" w:rsidP="000D4E02">
      <w:pPr>
        <w:spacing w:after="0"/>
        <w:ind w:left="709"/>
      </w:pPr>
      <w:r>
        <w:t>-</w:t>
      </w:r>
      <w:r>
        <w:tab/>
      </w:r>
      <w:r w:rsidR="00B44A50">
        <w:t>Взвешенные вещества: 259 мг /л</w:t>
      </w:r>
    </w:p>
    <w:p w:rsidR="00B44A50" w:rsidRDefault="003636BC" w:rsidP="000D4E02">
      <w:pPr>
        <w:spacing w:after="0"/>
        <w:ind w:left="709"/>
      </w:pPr>
      <w:r>
        <w:t>-</w:t>
      </w:r>
      <w:r>
        <w:tab/>
      </w:r>
      <w:r w:rsidR="00B44A50">
        <w:t>Взвешенные вещества: 699 кг/</w:t>
      </w:r>
      <w:proofErr w:type="spellStart"/>
      <w:r w:rsidR="00B44A50">
        <w:t>сут</w:t>
      </w:r>
      <w:proofErr w:type="spellEnd"/>
      <w:r w:rsidR="00B44A50">
        <w:t>.</w:t>
      </w:r>
      <w:r w:rsidR="00B44A50">
        <w:tab/>
      </w:r>
    </w:p>
    <w:p w:rsidR="003636BC" w:rsidRPr="003D2300" w:rsidRDefault="003636BC" w:rsidP="003636BC">
      <w:pPr>
        <w:ind w:left="709"/>
      </w:pPr>
      <w:r>
        <w:t xml:space="preserve">Исходя из выше изложенного, резерв очистных сооружений составляет 1612 </w:t>
      </w:r>
      <w:r w:rsidRPr="003D2300">
        <w:t>м</w:t>
      </w:r>
      <w:r w:rsidRPr="003D2300">
        <w:rPr>
          <w:vertAlign w:val="superscript"/>
        </w:rPr>
        <w:t>3</w:t>
      </w:r>
      <w:r w:rsidRPr="003D2300">
        <w:t>/</w:t>
      </w:r>
      <w:proofErr w:type="spellStart"/>
      <w:r w:rsidRPr="003D2300">
        <w:t>сут</w:t>
      </w:r>
      <w:proofErr w:type="spellEnd"/>
      <w:r>
        <w:t>.</w:t>
      </w:r>
    </w:p>
    <w:p w:rsidR="00A56E2D" w:rsidRDefault="00D24E15" w:rsidP="004857E1">
      <w:pPr>
        <w:ind w:firstLine="708"/>
      </w:pPr>
      <w:r w:rsidRPr="00D24E15">
        <w:t xml:space="preserve">Работа очистных сооружений обеспечивает удовлетворительную очистку сточных вод перед сбросом в поверхностный водоприемник – реку </w:t>
      </w:r>
      <w:proofErr w:type="spellStart"/>
      <w:r w:rsidRPr="00D24E15">
        <w:t>Охта</w:t>
      </w:r>
      <w:proofErr w:type="spellEnd"/>
      <w:r w:rsidRPr="00D24E15">
        <w:t>.</w:t>
      </w:r>
    </w:p>
    <w:p w:rsidR="00A56E2D" w:rsidRDefault="00A56E2D" w:rsidP="004857E1">
      <w:pPr>
        <w:spacing w:after="0"/>
        <w:ind w:firstLine="708"/>
      </w:pPr>
      <w:r>
        <w:t>Лимиты на образование отходов отсутствуют. Учет отходов не производится.</w:t>
      </w:r>
    </w:p>
    <w:p w:rsidR="003636BC" w:rsidRDefault="003636BC" w:rsidP="004857E1">
      <w:pPr>
        <w:spacing w:after="0"/>
        <w:ind w:firstLine="708"/>
      </w:pPr>
      <w:r w:rsidRPr="003636BC">
        <w:t>Требуется оборудование дополнительных торфяных площадок</w:t>
      </w:r>
      <w:r>
        <w:t>,</w:t>
      </w:r>
      <w:r w:rsidRPr="003636BC">
        <w:t xml:space="preserve"> </w:t>
      </w:r>
      <w:r>
        <w:t>с</w:t>
      </w:r>
      <w:r w:rsidRPr="003636BC">
        <w:t>иловые щиты и КИА КОС требуют ремонта и частичной замены</w:t>
      </w:r>
      <w:r>
        <w:t>.</w:t>
      </w:r>
    </w:p>
    <w:p w:rsidR="005E7C51" w:rsidRPr="00393C4A" w:rsidRDefault="005E7C51" w:rsidP="005E7C51">
      <w:pPr>
        <w:spacing w:before="200"/>
        <w:ind w:firstLine="709"/>
      </w:pPr>
      <w:r w:rsidRPr="00393C4A">
        <w:t>Схема</w:t>
      </w:r>
      <w:r w:rsidRPr="00393C4A">
        <w:rPr>
          <w:b/>
        </w:rPr>
        <w:t xml:space="preserve"> </w:t>
      </w:r>
      <w:r w:rsidRPr="00393C4A">
        <w:t xml:space="preserve">размещения КНС и выпусков </w:t>
      </w:r>
      <w:r w:rsidR="00D24E15" w:rsidRPr="00D24E15">
        <w:t>д. Агалатово (военный городок)</w:t>
      </w:r>
      <w:r w:rsidR="00D24E15">
        <w:t xml:space="preserve"> </w:t>
      </w:r>
      <w:r w:rsidR="00393C4A">
        <w:t>представлена в Приложении</w:t>
      </w:r>
      <w:r w:rsidR="00D24E15">
        <w:t xml:space="preserve"> 1</w:t>
      </w:r>
      <w:r w:rsidR="00393C4A">
        <w:t>.</w:t>
      </w:r>
    </w:p>
    <w:p w:rsidR="004857E1" w:rsidRDefault="003636BC" w:rsidP="004857E1">
      <w:pPr>
        <w:ind w:firstLine="708"/>
        <w:rPr>
          <w:i/>
          <w:u w:val="single"/>
        </w:rPr>
      </w:pPr>
      <w:r w:rsidRPr="003636BC">
        <w:rPr>
          <w:i/>
          <w:u w:val="single"/>
        </w:rPr>
        <w:t>д. Агалатово (жил. городок)</w:t>
      </w:r>
    </w:p>
    <w:p w:rsidR="004857E1" w:rsidRDefault="00565BAB" w:rsidP="00A36EC0">
      <w:pPr>
        <w:spacing w:after="0"/>
        <w:ind w:firstLine="708"/>
      </w:pPr>
      <w:r>
        <w:t>К</w:t>
      </w:r>
      <w:r w:rsidR="00A36EC0">
        <w:t xml:space="preserve">анализационным очистным сооружениям </w:t>
      </w:r>
      <w:r w:rsidR="003636BC" w:rsidRPr="003636BC">
        <w:t>д. Агалатово (жил. городок)</w:t>
      </w:r>
      <w:r w:rsidR="003636BC">
        <w:t xml:space="preserve"> </w:t>
      </w:r>
      <w:r>
        <w:t xml:space="preserve">как уже говорилось ранее </w:t>
      </w:r>
      <w:r w:rsidR="003636BC">
        <w:t>отсутствуют</w:t>
      </w:r>
      <w:r>
        <w:t xml:space="preserve">, </w:t>
      </w:r>
      <w:r w:rsidRPr="004857E1">
        <w:t>таким образом</w:t>
      </w:r>
      <w:r w:rsidR="003636BC">
        <w:t>,</w:t>
      </w:r>
      <w:r w:rsidRPr="004857E1">
        <w:t xml:space="preserve"> анализ резервов и дефицитов производственных мощностей осуществить невозможно.</w:t>
      </w:r>
    </w:p>
    <w:p w:rsidR="005E7C51" w:rsidRPr="00393C4A" w:rsidRDefault="005E7C51" w:rsidP="001022D7">
      <w:pPr>
        <w:spacing w:before="200"/>
        <w:ind w:firstLine="709"/>
      </w:pPr>
      <w:r w:rsidRPr="00393C4A">
        <w:t>Схема</w:t>
      </w:r>
      <w:r w:rsidRPr="00393C4A">
        <w:rPr>
          <w:b/>
        </w:rPr>
        <w:t xml:space="preserve"> </w:t>
      </w:r>
      <w:r w:rsidRPr="00393C4A">
        <w:t xml:space="preserve">размещения выпусков </w:t>
      </w:r>
      <w:r w:rsidR="003636BC" w:rsidRPr="003636BC">
        <w:t>д. Агалатово (жил. городок)</w:t>
      </w:r>
      <w:r w:rsidR="00795037">
        <w:t xml:space="preserve"> </w:t>
      </w:r>
      <w:r w:rsidR="00393C4A" w:rsidRPr="00393C4A">
        <w:t>представлена в Приложении 2.</w:t>
      </w:r>
    </w:p>
    <w:p w:rsidR="00795037" w:rsidRDefault="00795037" w:rsidP="00A36EC0">
      <w:pPr>
        <w:ind w:firstLine="708"/>
        <w:rPr>
          <w:i/>
          <w:u w:val="single"/>
        </w:rPr>
      </w:pPr>
      <w:r w:rsidRPr="00795037">
        <w:rPr>
          <w:i/>
          <w:u w:val="single"/>
        </w:rPr>
        <w:t>д. Агалатово (</w:t>
      </w:r>
      <w:r w:rsidR="00E47853">
        <w:rPr>
          <w:i/>
          <w:u w:val="single"/>
        </w:rPr>
        <w:t>ПНЕ</w:t>
      </w:r>
      <w:r w:rsidRPr="00795037">
        <w:rPr>
          <w:i/>
          <w:u w:val="single"/>
        </w:rPr>
        <w:t>)</w:t>
      </w:r>
    </w:p>
    <w:p w:rsidR="00795037" w:rsidRDefault="00795037" w:rsidP="00795037">
      <w:pPr>
        <w:ind w:firstLine="708"/>
      </w:pPr>
      <w:r>
        <w:t>Канализационным очистным сооружениям д</w:t>
      </w:r>
      <w:r w:rsidRPr="00795037">
        <w:t xml:space="preserve"> </w:t>
      </w:r>
      <w:proofErr w:type="spellStart"/>
      <w:r w:rsidRPr="00795037">
        <w:t>д</w:t>
      </w:r>
      <w:proofErr w:type="spellEnd"/>
      <w:r w:rsidRPr="00795037">
        <w:t>. Агалатово (</w:t>
      </w:r>
      <w:r w:rsidR="00E47853">
        <w:t>ПНЕ</w:t>
      </w:r>
      <w:r w:rsidRPr="00795037">
        <w:t>)</w:t>
      </w:r>
      <w:r>
        <w:t xml:space="preserve"> как уже говорилось ранее отсутствуют, таким образом, анализ резервов и дефицитов производственных мощностей осуществить невозможно.</w:t>
      </w:r>
    </w:p>
    <w:p w:rsidR="00795037" w:rsidRDefault="00795037" w:rsidP="002B46A4">
      <w:pPr>
        <w:ind w:firstLine="708"/>
      </w:pPr>
      <w:r>
        <w:t xml:space="preserve">Схема размещения выпусков </w:t>
      </w:r>
      <w:r w:rsidRPr="00795037">
        <w:t>д. Агалатово (</w:t>
      </w:r>
      <w:r w:rsidR="00E47853">
        <w:t>ПНЕ</w:t>
      </w:r>
      <w:r w:rsidRPr="00795037">
        <w:t>)</w:t>
      </w:r>
      <w:r>
        <w:t xml:space="preserve"> представлена в Приложении 2.</w:t>
      </w:r>
    </w:p>
    <w:p w:rsidR="00A36EC0" w:rsidRDefault="003636BC" w:rsidP="00A36EC0">
      <w:pPr>
        <w:ind w:firstLine="708"/>
        <w:rPr>
          <w:i/>
          <w:u w:val="single"/>
        </w:rPr>
      </w:pPr>
      <w:r>
        <w:rPr>
          <w:i/>
          <w:u w:val="single"/>
        </w:rPr>
        <w:t>д. Вартемяги</w:t>
      </w:r>
    </w:p>
    <w:p w:rsidR="00A36EC0" w:rsidRDefault="003636BC" w:rsidP="00A36EC0">
      <w:pPr>
        <w:spacing w:after="0"/>
        <w:ind w:firstLine="708"/>
      </w:pPr>
      <w:r w:rsidRPr="003636BC">
        <w:t xml:space="preserve">Канализационные очистные сооружения </w:t>
      </w:r>
      <w:r>
        <w:t>д</w:t>
      </w:r>
      <w:r w:rsidRPr="003636BC">
        <w:t>. Вартемяги находятся в разрушенном состоянии</w:t>
      </w:r>
      <w:r>
        <w:t xml:space="preserve">, </w:t>
      </w:r>
      <w:r w:rsidRPr="004857E1">
        <w:t>таким образом</w:t>
      </w:r>
      <w:r>
        <w:t>,</w:t>
      </w:r>
      <w:r w:rsidRPr="004857E1">
        <w:t xml:space="preserve"> анализ резервов и дефицитов производственных мощностей осуществить невозможно</w:t>
      </w:r>
      <w:r>
        <w:t>.</w:t>
      </w:r>
    </w:p>
    <w:p w:rsidR="00847048" w:rsidRPr="00393C4A" w:rsidRDefault="00847048" w:rsidP="004857E1">
      <w:pPr>
        <w:spacing w:before="200"/>
        <w:ind w:firstLine="709"/>
      </w:pPr>
      <w:r w:rsidRPr="00393C4A">
        <w:t>Схема</w:t>
      </w:r>
      <w:r w:rsidRPr="00393C4A">
        <w:rPr>
          <w:b/>
        </w:rPr>
        <w:t xml:space="preserve"> </w:t>
      </w:r>
      <w:r w:rsidRPr="00393C4A">
        <w:t>размещения выпуско</w:t>
      </w:r>
      <w:r w:rsidR="001039D8" w:rsidRPr="00393C4A">
        <w:t>в</w:t>
      </w:r>
      <w:r w:rsidR="00FD2BF2" w:rsidRPr="00393C4A">
        <w:t xml:space="preserve"> </w:t>
      </w:r>
      <w:r w:rsidR="003636BC" w:rsidRPr="003636BC">
        <w:t xml:space="preserve">д. Вартемяги </w:t>
      </w:r>
      <w:r w:rsidR="00393C4A" w:rsidRPr="00393C4A">
        <w:t>представлена в Приложении 2.</w:t>
      </w:r>
    </w:p>
    <w:p w:rsidR="005E7C51" w:rsidRDefault="003636BC" w:rsidP="005E7C51">
      <w:pPr>
        <w:ind w:firstLine="708"/>
        <w:rPr>
          <w:i/>
          <w:u w:val="single"/>
        </w:rPr>
      </w:pPr>
      <w:r>
        <w:rPr>
          <w:i/>
          <w:u w:val="single"/>
        </w:rPr>
        <w:t xml:space="preserve">д. </w:t>
      </w:r>
      <w:proofErr w:type="spellStart"/>
      <w:r>
        <w:rPr>
          <w:i/>
          <w:u w:val="single"/>
        </w:rPr>
        <w:t>Касимово</w:t>
      </w:r>
      <w:proofErr w:type="spellEnd"/>
    </w:p>
    <w:p w:rsidR="004857E1" w:rsidRPr="004857E1" w:rsidRDefault="003636BC" w:rsidP="005E7C51">
      <w:pPr>
        <w:spacing w:before="200"/>
        <w:ind w:firstLine="709"/>
      </w:pPr>
      <w:r>
        <w:t xml:space="preserve">В д. </w:t>
      </w:r>
      <w:proofErr w:type="spellStart"/>
      <w:r>
        <w:t>Касимово</w:t>
      </w:r>
      <w:proofErr w:type="spellEnd"/>
      <w:r w:rsidR="00DE7ACC">
        <w:t>,</w:t>
      </w:r>
      <w:r>
        <w:t xml:space="preserve"> как уже говорилось ранее</w:t>
      </w:r>
      <w:r w:rsidR="00DE7ACC">
        <w:t>,</w:t>
      </w:r>
      <w:r>
        <w:t xml:space="preserve"> нет </w:t>
      </w:r>
      <w:r w:rsidR="00DE7ACC">
        <w:t xml:space="preserve">собственных КОС все хозяйственно- бытовые стоки перекачиваются </w:t>
      </w:r>
      <w:r w:rsidR="000D4E02">
        <w:t>по напорному коллектору в самотечную систему водоотведения д. Агалатово (военный городок), далее на</w:t>
      </w:r>
      <w:r w:rsidR="00DE7ACC">
        <w:t xml:space="preserve"> </w:t>
      </w:r>
      <w:proofErr w:type="gramStart"/>
      <w:r w:rsidR="00DE7ACC">
        <w:t>КНС</w:t>
      </w:r>
      <w:proofErr w:type="gramEnd"/>
      <w:r w:rsidR="00DE7ACC">
        <w:t xml:space="preserve"> </w:t>
      </w:r>
      <w:r w:rsidR="000D4E02">
        <w:t>а затем на</w:t>
      </w:r>
      <w:r w:rsidR="00DE7ACC">
        <w:t xml:space="preserve"> КОС д. Агалатово. Расчет резерва и дефицита </w:t>
      </w:r>
      <w:r w:rsidR="00DE7ACC" w:rsidRPr="004857E1">
        <w:t>производственных мощностей</w:t>
      </w:r>
      <w:r w:rsidR="00DE7ACC">
        <w:t xml:space="preserve"> осуществлен выше.</w:t>
      </w:r>
    </w:p>
    <w:p w:rsidR="005E7C51" w:rsidRDefault="005E7C51" w:rsidP="005E7C51">
      <w:pPr>
        <w:spacing w:before="200"/>
        <w:ind w:firstLine="709"/>
      </w:pPr>
      <w:r w:rsidRPr="00393C4A">
        <w:t>Схема</w:t>
      </w:r>
      <w:r w:rsidRPr="00393C4A">
        <w:rPr>
          <w:b/>
        </w:rPr>
        <w:t xml:space="preserve"> </w:t>
      </w:r>
      <w:r w:rsidRPr="00393C4A">
        <w:t xml:space="preserve">размещения выпусков </w:t>
      </w:r>
      <w:r w:rsidR="00DE7ACC" w:rsidRPr="00DE7ACC">
        <w:t xml:space="preserve">д. </w:t>
      </w:r>
      <w:proofErr w:type="spellStart"/>
      <w:r w:rsidR="00DE7ACC" w:rsidRPr="00DE7ACC">
        <w:t>Касимово</w:t>
      </w:r>
      <w:proofErr w:type="spellEnd"/>
      <w:r w:rsidR="00393C4A" w:rsidRPr="00393C4A">
        <w:t xml:space="preserve"> представлена в Приложении 2.</w:t>
      </w:r>
    </w:p>
    <w:p w:rsidR="00B4735A" w:rsidRDefault="00DE7ACC" w:rsidP="004857E1">
      <w:pPr>
        <w:ind w:firstLine="708"/>
      </w:pPr>
      <w:r w:rsidRPr="00DE7ACC">
        <w:rPr>
          <w:i/>
          <w:u w:val="single"/>
        </w:rPr>
        <w:t xml:space="preserve">д. </w:t>
      </w:r>
      <w:proofErr w:type="spellStart"/>
      <w:r w:rsidRPr="00DE7ACC">
        <w:rPr>
          <w:i/>
          <w:u w:val="single"/>
        </w:rPr>
        <w:t>Елизаветинка</w:t>
      </w:r>
      <w:proofErr w:type="spellEnd"/>
    </w:p>
    <w:p w:rsidR="004857E1" w:rsidRDefault="00DE7ACC" w:rsidP="004857E1">
      <w:pPr>
        <w:ind w:firstLine="708"/>
      </w:pPr>
      <w:r>
        <w:t xml:space="preserve">Данные об объемах сточных вод принятых КОС </w:t>
      </w:r>
      <w:r w:rsidRPr="00DE7ACC">
        <w:t xml:space="preserve">д. </w:t>
      </w:r>
      <w:proofErr w:type="spellStart"/>
      <w:r w:rsidRPr="00DE7ACC">
        <w:t>Елизаветинка</w:t>
      </w:r>
      <w:proofErr w:type="spellEnd"/>
      <w:r>
        <w:t xml:space="preserve"> не предоставлены, </w:t>
      </w:r>
      <w:r w:rsidRPr="00DE7ACC">
        <w:t>таким образом, анализ резервов и дефицитов производственных мощностей осуществить невозможно.</w:t>
      </w:r>
    </w:p>
    <w:p w:rsidR="00DE7ACC" w:rsidRDefault="00DE7ACC" w:rsidP="00960D2D">
      <w:pPr>
        <w:spacing w:after="0"/>
        <w:ind w:firstLine="708"/>
      </w:pPr>
      <w:r>
        <w:t xml:space="preserve">Схемы размещения объектов централизованного водоотведения </w:t>
      </w:r>
      <w:r w:rsidRPr="00DE7ACC">
        <w:t xml:space="preserve">д. </w:t>
      </w:r>
      <w:proofErr w:type="spellStart"/>
      <w:r w:rsidRPr="00DE7ACC">
        <w:t>Елизаветинка</w:t>
      </w:r>
      <w:proofErr w:type="spellEnd"/>
      <w:r>
        <w:t xml:space="preserve"> не предоставлены.</w:t>
      </w:r>
    </w:p>
    <w:p w:rsidR="00960D2D" w:rsidRDefault="00960D2D" w:rsidP="00960D2D">
      <w:pPr>
        <w:spacing w:after="0"/>
        <w:ind w:firstLine="708"/>
      </w:pPr>
    </w:p>
    <w:p w:rsidR="00960D2D" w:rsidRPr="004857E1" w:rsidRDefault="00960D2D" w:rsidP="00960D2D">
      <w:pPr>
        <w:spacing w:after="0"/>
        <w:ind w:firstLine="708"/>
      </w:pPr>
    </w:p>
    <w:p w:rsidR="00DB4A8C" w:rsidRPr="00DB75B0" w:rsidRDefault="00594E5C" w:rsidP="003B47AB">
      <w:pPr>
        <w:pStyle w:val="ab"/>
        <w:numPr>
          <w:ilvl w:val="1"/>
          <w:numId w:val="6"/>
        </w:numPr>
        <w:spacing w:line="360" w:lineRule="auto"/>
        <w:ind w:left="0" w:firstLine="851"/>
        <w:outlineLvl w:val="2"/>
        <w:rPr>
          <w:b/>
        </w:rPr>
      </w:pPr>
      <w:bookmarkStart w:id="12" w:name="_Toc381779935"/>
      <w:bookmarkStart w:id="13" w:name="_Toc392577493"/>
      <w:r w:rsidRPr="00DB75B0">
        <w:rPr>
          <w:b/>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2"/>
      <w:bookmarkEnd w:id="13"/>
    </w:p>
    <w:p w:rsidR="005E7C51" w:rsidRDefault="00847048" w:rsidP="004B39CF">
      <w:pPr>
        <w:spacing w:after="0"/>
      </w:pPr>
      <w:r w:rsidRPr="00DB75B0">
        <w:tab/>
        <w:t xml:space="preserve">Централизованную систему водоотведения </w:t>
      </w:r>
      <w:r w:rsidR="00EB6FE7">
        <w:t>МО «Агалатовское сельское поселение»</w:t>
      </w:r>
      <w:r w:rsidR="004B39CF">
        <w:t xml:space="preserve"> </w:t>
      </w:r>
      <w:r w:rsidRPr="00DB75B0">
        <w:t xml:space="preserve">можно разделить на </w:t>
      </w:r>
      <w:r w:rsidR="00795037">
        <w:t>6</w:t>
      </w:r>
      <w:r w:rsidRPr="00DB75B0">
        <w:t xml:space="preserve"> технологически</w:t>
      </w:r>
      <w:r w:rsidR="004B39CF">
        <w:t>х</w:t>
      </w:r>
      <w:r w:rsidRPr="00DB75B0">
        <w:t xml:space="preserve"> зон</w:t>
      </w:r>
      <w:r w:rsidR="005E7C51">
        <w:t xml:space="preserve">: </w:t>
      </w:r>
      <w:r w:rsidR="003B47AB" w:rsidRPr="003B47AB">
        <w:t>д. Агалатово (</w:t>
      </w:r>
      <w:r w:rsidR="003B47AB">
        <w:t>воен</w:t>
      </w:r>
      <w:r w:rsidR="003B47AB" w:rsidRPr="003B47AB">
        <w:t>. городок)</w:t>
      </w:r>
      <w:r w:rsidR="005E7C51">
        <w:t xml:space="preserve">, </w:t>
      </w:r>
      <w:r w:rsidR="003B47AB" w:rsidRPr="003B47AB">
        <w:t>д. Агалатово (жил. городок)</w:t>
      </w:r>
      <w:r w:rsidR="003B47AB">
        <w:t>,</w:t>
      </w:r>
      <w:r w:rsidR="00795037" w:rsidRPr="00795037">
        <w:t xml:space="preserve"> д. Агалатово (</w:t>
      </w:r>
      <w:r w:rsidR="00E47853">
        <w:t>ПНЕ</w:t>
      </w:r>
      <w:r w:rsidR="00795037" w:rsidRPr="00795037">
        <w:t>)</w:t>
      </w:r>
      <w:r w:rsidR="00795037">
        <w:t>,</w:t>
      </w:r>
      <w:r w:rsidR="003B47AB">
        <w:t xml:space="preserve"> д. Вартемяги, д. </w:t>
      </w:r>
      <w:proofErr w:type="spellStart"/>
      <w:r w:rsidR="003B47AB">
        <w:t>Касимово</w:t>
      </w:r>
      <w:proofErr w:type="spellEnd"/>
      <w:r w:rsidR="003B47AB">
        <w:t xml:space="preserve"> и д. </w:t>
      </w:r>
      <w:proofErr w:type="spellStart"/>
      <w:r w:rsidR="004B39CF" w:rsidRPr="004B39CF">
        <w:t>Елизаветинка</w:t>
      </w:r>
      <w:proofErr w:type="spellEnd"/>
      <w:r w:rsidRPr="00DB75B0">
        <w:t>.</w:t>
      </w:r>
      <w:r w:rsidR="005E7C51">
        <w:t xml:space="preserve"> В остальных населенных пунктах </w:t>
      </w:r>
      <w:r w:rsidR="00EB6FE7">
        <w:t>МО «Агалатовское сельское поселение»</w:t>
      </w:r>
      <w:r w:rsidR="003B47AB">
        <w:t xml:space="preserve"> </w:t>
      </w:r>
      <w:r w:rsidR="005E7C51">
        <w:t>система водоотведения децентрализованная.</w:t>
      </w:r>
    </w:p>
    <w:p w:rsidR="005E7C51" w:rsidRDefault="005E7C51" w:rsidP="00EF03D3">
      <w:pPr>
        <w:spacing w:after="0"/>
      </w:pPr>
    </w:p>
    <w:p w:rsidR="004B39CF" w:rsidRPr="00DB75B0" w:rsidRDefault="004B39CF" w:rsidP="00EF03D3">
      <w:pPr>
        <w:spacing w:after="0"/>
      </w:pPr>
    </w:p>
    <w:p w:rsidR="001D1226" w:rsidRPr="00DB75B0" w:rsidRDefault="001D1226" w:rsidP="00EF03D3">
      <w:pPr>
        <w:pStyle w:val="ab"/>
        <w:numPr>
          <w:ilvl w:val="1"/>
          <w:numId w:val="6"/>
        </w:numPr>
        <w:ind w:left="0" w:firstLine="851"/>
        <w:outlineLvl w:val="2"/>
        <w:rPr>
          <w:b/>
        </w:rPr>
      </w:pPr>
      <w:bookmarkStart w:id="14" w:name="_Toc392577494"/>
      <w:r w:rsidRPr="00DB75B0">
        <w:rPr>
          <w:b/>
          <w:iCs/>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4"/>
    </w:p>
    <w:p w:rsidR="001D1226" w:rsidRPr="00DB75B0" w:rsidRDefault="001D1226" w:rsidP="001D1226">
      <w:pPr>
        <w:pStyle w:val="12"/>
        <w:rPr>
          <w:szCs w:val="24"/>
        </w:rPr>
      </w:pPr>
      <w:r w:rsidRPr="00DB75B0">
        <w:rPr>
          <w:szCs w:val="24"/>
        </w:rPr>
        <w:t xml:space="preserve">На момент разработки данной схемы водоотведения </w:t>
      </w:r>
      <w:r w:rsidR="005E7C51">
        <w:rPr>
          <w:szCs w:val="24"/>
        </w:rPr>
        <w:t>у</w:t>
      </w:r>
      <w:r w:rsidRPr="00DB75B0">
        <w:rPr>
          <w:szCs w:val="24"/>
        </w:rPr>
        <w:t>тилизация осадков сточных вод осуществляется</w:t>
      </w:r>
      <w:r w:rsidR="004B39CF">
        <w:rPr>
          <w:szCs w:val="24"/>
        </w:rPr>
        <w:t xml:space="preserve"> только в д. </w:t>
      </w:r>
      <w:r w:rsidR="004B39CF" w:rsidRPr="004B39CF">
        <w:rPr>
          <w:szCs w:val="24"/>
        </w:rPr>
        <w:t>Агалатово (воен. городок)</w:t>
      </w:r>
      <w:r w:rsidRPr="00DB75B0">
        <w:rPr>
          <w:szCs w:val="24"/>
        </w:rPr>
        <w:t>.</w:t>
      </w:r>
      <w:r w:rsidR="004B39CF">
        <w:rPr>
          <w:szCs w:val="24"/>
        </w:rPr>
        <w:t xml:space="preserve"> Осадок сточных вод </w:t>
      </w:r>
      <w:r w:rsidR="004B39CF" w:rsidRPr="004B39CF">
        <w:rPr>
          <w:szCs w:val="24"/>
        </w:rPr>
        <w:t>периодически автотранспортом отвозится на утилизацию или захоронение</w:t>
      </w:r>
      <w:r w:rsidR="004B39CF">
        <w:rPr>
          <w:szCs w:val="24"/>
        </w:rPr>
        <w:t>.</w:t>
      </w:r>
    </w:p>
    <w:p w:rsidR="001D1226" w:rsidRDefault="001D1226" w:rsidP="004B39CF">
      <w:pPr>
        <w:pStyle w:val="12"/>
        <w:rPr>
          <w:szCs w:val="24"/>
        </w:rPr>
      </w:pPr>
    </w:p>
    <w:p w:rsidR="005E7C51" w:rsidRPr="00DB75B0" w:rsidRDefault="005E7C51" w:rsidP="004B39CF">
      <w:pPr>
        <w:pStyle w:val="12"/>
        <w:rPr>
          <w:szCs w:val="24"/>
        </w:rPr>
      </w:pPr>
    </w:p>
    <w:p w:rsidR="00DB4A8C" w:rsidRPr="00DB75B0" w:rsidRDefault="00594E5C" w:rsidP="00EF03D3">
      <w:pPr>
        <w:pStyle w:val="ab"/>
        <w:numPr>
          <w:ilvl w:val="1"/>
          <w:numId w:val="6"/>
        </w:numPr>
        <w:ind w:left="0" w:firstLine="851"/>
        <w:outlineLvl w:val="2"/>
        <w:rPr>
          <w:b/>
        </w:rPr>
      </w:pPr>
      <w:bookmarkStart w:id="15" w:name="_Toc392577495"/>
      <w:r w:rsidRPr="00DB75B0">
        <w:rPr>
          <w:b/>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5"/>
    </w:p>
    <w:p w:rsidR="004E2177" w:rsidRPr="004E2177" w:rsidRDefault="00960D2D" w:rsidP="004E2177">
      <w:pPr>
        <w:ind w:firstLine="708"/>
        <w:rPr>
          <w:i/>
          <w:u w:val="single"/>
        </w:rPr>
      </w:pPr>
      <w:r w:rsidRPr="00960D2D">
        <w:rPr>
          <w:i/>
          <w:u w:val="single"/>
        </w:rPr>
        <w:t>д. Агалатово (военный городок)</w:t>
      </w:r>
    </w:p>
    <w:p w:rsidR="004E2177" w:rsidRDefault="004E2177" w:rsidP="004E2177">
      <w:pPr>
        <w:ind w:firstLine="708"/>
      </w:pPr>
      <w:r>
        <w:t>Отвод и транспортировку хозяйственно-бытовых стоков от абонентов осуществляется через систему самотечных и напорных трубопроводов.</w:t>
      </w:r>
    </w:p>
    <w:p w:rsidR="004E2177" w:rsidRDefault="00960D2D" w:rsidP="004E2177">
      <w:pPr>
        <w:ind w:firstLine="708"/>
      </w:pPr>
      <w:r>
        <w:t>Д</w:t>
      </w:r>
      <w:r w:rsidR="004E2177" w:rsidRPr="00581D34">
        <w:t xml:space="preserve">иаметр трубопроводов варьируется от </w:t>
      </w:r>
      <w:r w:rsidR="004E2177">
        <w:t>1</w:t>
      </w:r>
      <w:r>
        <w:t>1</w:t>
      </w:r>
      <w:r w:rsidR="004E2177">
        <w:t>0</w:t>
      </w:r>
      <w:r w:rsidR="004E2177" w:rsidRPr="00581D34">
        <w:t xml:space="preserve"> до </w:t>
      </w:r>
      <w:r>
        <w:t>4</w:t>
      </w:r>
      <w:r w:rsidR="004E2177">
        <w:t>00</w:t>
      </w:r>
      <w:r w:rsidR="004E2177" w:rsidRPr="00581D34">
        <w:t xml:space="preserve"> мм. На сегодняшний день износ сетей канализации составляет </w:t>
      </w:r>
      <w:r>
        <w:t>55</w:t>
      </w:r>
      <w:r w:rsidR="004E2177" w:rsidRPr="00581D34">
        <w:t>%.</w:t>
      </w:r>
    </w:p>
    <w:p w:rsidR="002B46A4" w:rsidRDefault="002B46A4" w:rsidP="004E2177">
      <w:pPr>
        <w:ind w:firstLine="708"/>
      </w:pPr>
      <w:r w:rsidRPr="00BD5CA1">
        <w:t>Табл</w:t>
      </w:r>
      <w:r>
        <w:t>ица</w:t>
      </w:r>
      <w:r w:rsidRPr="00BD5CA1">
        <w:t xml:space="preserve"> </w:t>
      </w:r>
      <w:r w:rsidR="00043FB9">
        <w:t>1</w:t>
      </w:r>
      <w:r w:rsidRPr="00BD5CA1">
        <w:t xml:space="preserve">. </w:t>
      </w:r>
      <w:r w:rsidRPr="002B46A4">
        <w:t xml:space="preserve">Протяженность и диаметры </w:t>
      </w:r>
      <w:r>
        <w:t>участков сети</w:t>
      </w:r>
      <w:r w:rsidRPr="002B46A4">
        <w:t xml:space="preserve"> в соответствии с названиями начальных и конечных пунктов</w:t>
      </w:r>
      <w:r>
        <w:t>.</w:t>
      </w:r>
    </w:p>
    <w:tbl>
      <w:tblPr>
        <w:tblW w:w="6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8"/>
        <w:gridCol w:w="1762"/>
        <w:gridCol w:w="1165"/>
        <w:gridCol w:w="1428"/>
      </w:tblGrid>
      <w:tr w:rsidR="002B46A4" w:rsidRPr="002B46A4" w:rsidTr="00E95D32">
        <w:trPr>
          <w:trHeight w:val="20"/>
          <w:tblHeader/>
          <w:jc w:val="center"/>
        </w:trPr>
        <w:tc>
          <w:tcPr>
            <w:tcW w:w="2328" w:type="dxa"/>
            <w:shd w:val="clear" w:color="000000" w:fill="BFBFBF"/>
            <w:vAlign w:val="center"/>
            <w:hideMark/>
          </w:tcPr>
          <w:p w:rsidR="002B46A4" w:rsidRPr="002B46A4" w:rsidRDefault="002B46A4" w:rsidP="002B46A4">
            <w:pPr>
              <w:spacing w:after="0" w:line="240" w:lineRule="auto"/>
              <w:jc w:val="center"/>
              <w:rPr>
                <w:rFonts w:eastAsia="Times New Roman"/>
                <w:b/>
                <w:bCs/>
                <w:color w:val="000000"/>
                <w:sz w:val="20"/>
                <w:szCs w:val="20"/>
                <w:lang w:eastAsia="ru-RU"/>
              </w:rPr>
            </w:pPr>
            <w:r w:rsidRPr="002B46A4">
              <w:rPr>
                <w:rFonts w:eastAsia="Times New Roman"/>
                <w:b/>
                <w:bCs/>
                <w:color w:val="000000"/>
                <w:sz w:val="20"/>
                <w:szCs w:val="20"/>
                <w:lang w:eastAsia="ru-RU"/>
              </w:rPr>
              <w:t>Начальный узел</w:t>
            </w:r>
          </w:p>
        </w:tc>
        <w:tc>
          <w:tcPr>
            <w:tcW w:w="1762" w:type="dxa"/>
            <w:shd w:val="clear" w:color="000000" w:fill="BFBFBF"/>
            <w:vAlign w:val="center"/>
            <w:hideMark/>
          </w:tcPr>
          <w:p w:rsidR="002B46A4" w:rsidRPr="002B46A4" w:rsidRDefault="002B46A4" w:rsidP="002B46A4">
            <w:pPr>
              <w:spacing w:after="0" w:line="240" w:lineRule="auto"/>
              <w:jc w:val="center"/>
              <w:rPr>
                <w:rFonts w:eastAsia="Times New Roman"/>
                <w:b/>
                <w:bCs/>
                <w:color w:val="000000"/>
                <w:sz w:val="20"/>
                <w:szCs w:val="20"/>
                <w:lang w:eastAsia="ru-RU"/>
              </w:rPr>
            </w:pPr>
            <w:r w:rsidRPr="002B46A4">
              <w:rPr>
                <w:rFonts w:eastAsia="Times New Roman"/>
                <w:b/>
                <w:bCs/>
                <w:color w:val="000000"/>
                <w:sz w:val="20"/>
                <w:szCs w:val="20"/>
                <w:lang w:eastAsia="ru-RU"/>
              </w:rPr>
              <w:t>Конечный узел</w:t>
            </w:r>
          </w:p>
        </w:tc>
        <w:tc>
          <w:tcPr>
            <w:tcW w:w="1165" w:type="dxa"/>
            <w:shd w:val="clear" w:color="000000" w:fill="BFBFBF"/>
            <w:vAlign w:val="center"/>
            <w:hideMark/>
          </w:tcPr>
          <w:p w:rsidR="002B46A4" w:rsidRPr="002B46A4" w:rsidRDefault="002B46A4" w:rsidP="002B46A4">
            <w:pPr>
              <w:spacing w:after="0" w:line="240" w:lineRule="auto"/>
              <w:jc w:val="center"/>
              <w:rPr>
                <w:rFonts w:eastAsia="Times New Roman"/>
                <w:b/>
                <w:bCs/>
                <w:color w:val="000000"/>
                <w:sz w:val="20"/>
                <w:szCs w:val="20"/>
                <w:lang w:eastAsia="ru-RU"/>
              </w:rPr>
            </w:pPr>
            <w:r w:rsidRPr="002B46A4">
              <w:rPr>
                <w:rFonts w:eastAsia="Times New Roman"/>
                <w:b/>
                <w:bCs/>
                <w:color w:val="000000"/>
                <w:sz w:val="20"/>
                <w:szCs w:val="20"/>
                <w:lang w:eastAsia="ru-RU"/>
              </w:rPr>
              <w:t>Длина, м</w:t>
            </w:r>
          </w:p>
        </w:tc>
        <w:tc>
          <w:tcPr>
            <w:tcW w:w="1428" w:type="dxa"/>
            <w:shd w:val="clear" w:color="000000" w:fill="BFBFBF"/>
            <w:vAlign w:val="center"/>
            <w:hideMark/>
          </w:tcPr>
          <w:p w:rsidR="002B46A4" w:rsidRPr="002B46A4" w:rsidRDefault="002B46A4" w:rsidP="002B46A4">
            <w:pPr>
              <w:spacing w:after="0" w:line="240" w:lineRule="auto"/>
              <w:jc w:val="center"/>
              <w:rPr>
                <w:rFonts w:eastAsia="Times New Roman"/>
                <w:b/>
                <w:bCs/>
                <w:color w:val="000000"/>
                <w:sz w:val="20"/>
                <w:szCs w:val="20"/>
                <w:lang w:eastAsia="ru-RU"/>
              </w:rPr>
            </w:pPr>
            <w:r w:rsidRPr="002B46A4">
              <w:rPr>
                <w:rFonts w:eastAsia="Times New Roman"/>
                <w:b/>
                <w:bCs/>
                <w:color w:val="000000"/>
                <w:sz w:val="20"/>
                <w:szCs w:val="20"/>
                <w:lang w:eastAsia="ru-RU"/>
              </w:rPr>
              <w:t>Диаметр, м</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0,16</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(К)КК-23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128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(К)КК-10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КНС</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КНС</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КОС</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0,225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КНС</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КНС</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КОС</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0,225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д.100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д.119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д.120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д.120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д.127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д.128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д.150/3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д.162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д.196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д.197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д.198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д.199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д.208/1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д.208/1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д.208/1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д.208/2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д.208/2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д.208/2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д.208/2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д.97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д.97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д.97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д.97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ВОС</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ГСК №1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КК-11а</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0,3</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КК-11а</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0,3</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КК-129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д.153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0,3</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0,3</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КНС</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0,11</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0,3</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0,3</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КК-169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0,3</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КК-179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Выпуск</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КК-133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КК-2а</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КК-200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КК-201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КК-11а</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0,32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0,4</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КК-2а</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КК-319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КК-329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КК-339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КК-348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КК-303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КК-378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КК-24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КК-59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КК-6а</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КК-48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КК-6а</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КК-366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КК-61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10</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КК-72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КК-87'</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КК-89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КК-90</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КК-92</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КК-91'</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КК-91</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КК-92</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КК-93</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27</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КК-93</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КК-94</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26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КК-94</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КК-95</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КК-95</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КК-96</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В/г, КНС</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6</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КК-98</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КК-100</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КК-99'</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КК-99</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 xml:space="preserve">КНС с </w:t>
            </w:r>
            <w:proofErr w:type="spellStart"/>
            <w:r w:rsidRPr="00C06C87">
              <w:rPr>
                <w:rFonts w:eastAsia="Times New Roman"/>
                <w:bCs/>
                <w:color w:val="000000"/>
                <w:sz w:val="20"/>
                <w:szCs w:val="20"/>
                <w:lang w:eastAsia="ru-RU"/>
              </w:rPr>
              <w:t>Вартемяг</w:t>
            </w:r>
            <w:proofErr w:type="spellEnd"/>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КОС</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779</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0,15</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КОС</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1134</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КОС</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КК-157</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1133</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Котельная</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КК-148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8</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Котельная</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КК-156</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23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ЦТП</w:t>
            </w: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КК-358</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5</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6C87" w:rsidRPr="00C06C87" w:rsidRDefault="00C06C87" w:rsidP="00C06C87">
            <w:pPr>
              <w:spacing w:after="0" w:line="240" w:lineRule="auto"/>
              <w:jc w:val="center"/>
              <w:rPr>
                <w:rFonts w:eastAsia="Times New Roman"/>
                <w:bCs/>
                <w:color w:val="000000"/>
                <w:sz w:val="20"/>
                <w:szCs w:val="20"/>
                <w:lang w:eastAsia="ru-RU"/>
              </w:rPr>
            </w:pPr>
            <w:r w:rsidRPr="00C06C87">
              <w:rPr>
                <w:rFonts w:eastAsia="Times New Roman"/>
                <w:bCs/>
                <w:color w:val="000000"/>
                <w:sz w:val="20"/>
                <w:szCs w:val="20"/>
                <w:lang w:eastAsia="ru-RU"/>
              </w:rPr>
              <w:t>0,2</w:t>
            </w:r>
          </w:p>
        </w:tc>
      </w:tr>
      <w:tr w:rsidR="00C06C87" w:rsidRPr="00C06C87" w:rsidTr="00E95D32">
        <w:trPr>
          <w:trHeight w:val="20"/>
          <w:jc w:val="center"/>
        </w:trPr>
        <w:tc>
          <w:tcPr>
            <w:tcW w:w="409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06C87" w:rsidRPr="00C06C87" w:rsidRDefault="00C06C87" w:rsidP="00C06C87">
            <w:pPr>
              <w:spacing w:after="0" w:line="240" w:lineRule="auto"/>
              <w:jc w:val="center"/>
              <w:rPr>
                <w:rFonts w:eastAsia="Times New Roman"/>
                <w:b/>
                <w:bCs/>
                <w:color w:val="000000"/>
                <w:sz w:val="20"/>
                <w:szCs w:val="20"/>
                <w:lang w:eastAsia="ru-RU"/>
              </w:rPr>
            </w:pPr>
            <w:r w:rsidRPr="00C06C87">
              <w:rPr>
                <w:rFonts w:eastAsia="Times New Roman"/>
                <w:b/>
                <w:bCs/>
                <w:color w:val="000000"/>
                <w:sz w:val="20"/>
                <w:szCs w:val="20"/>
                <w:lang w:eastAsia="ru-RU"/>
              </w:rPr>
              <w:t>Итого:</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center"/>
          </w:tcPr>
          <w:p w:rsidR="00C06C87" w:rsidRPr="00C06C87" w:rsidRDefault="00C06C87" w:rsidP="00C06C87">
            <w:pPr>
              <w:spacing w:after="0" w:line="240" w:lineRule="auto"/>
              <w:jc w:val="center"/>
              <w:rPr>
                <w:rFonts w:eastAsia="Times New Roman"/>
                <w:b/>
                <w:bCs/>
                <w:color w:val="000000"/>
                <w:sz w:val="20"/>
                <w:szCs w:val="20"/>
                <w:lang w:eastAsia="ru-RU"/>
              </w:rPr>
            </w:pPr>
            <w:r w:rsidRPr="00C06C87">
              <w:rPr>
                <w:rFonts w:eastAsia="Times New Roman"/>
                <w:b/>
                <w:bCs/>
                <w:color w:val="000000"/>
                <w:sz w:val="20"/>
                <w:szCs w:val="20"/>
                <w:lang w:eastAsia="ru-RU"/>
              </w:rPr>
              <w:t>17782</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tcPr>
          <w:p w:rsidR="00C06C87" w:rsidRPr="00C06C87" w:rsidRDefault="00C06C87" w:rsidP="00C06C87">
            <w:pPr>
              <w:spacing w:after="0" w:line="240" w:lineRule="auto"/>
              <w:jc w:val="center"/>
              <w:rPr>
                <w:rFonts w:eastAsia="Times New Roman"/>
                <w:bCs/>
                <w:color w:val="000000"/>
                <w:sz w:val="20"/>
                <w:szCs w:val="20"/>
                <w:lang w:eastAsia="ru-RU"/>
              </w:rPr>
            </w:pPr>
          </w:p>
        </w:tc>
      </w:tr>
    </w:tbl>
    <w:p w:rsidR="002B46A4" w:rsidRDefault="002B46A4" w:rsidP="004E2177">
      <w:pPr>
        <w:ind w:firstLine="708"/>
      </w:pPr>
    </w:p>
    <w:p w:rsidR="004E2177" w:rsidRDefault="004E2177" w:rsidP="004E2177">
      <w:pPr>
        <w:ind w:firstLine="708"/>
      </w:pPr>
      <w:r w:rsidRPr="00E704F9">
        <w:t>Функционирование и эксплуатация канализационных сетей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4E2177" w:rsidRPr="004E2177" w:rsidRDefault="002B2375" w:rsidP="004E2177">
      <w:pPr>
        <w:ind w:firstLine="708"/>
        <w:rPr>
          <w:i/>
          <w:u w:val="single"/>
        </w:rPr>
      </w:pPr>
      <w:r w:rsidRPr="002B2375">
        <w:rPr>
          <w:i/>
          <w:u w:val="single"/>
        </w:rPr>
        <w:t>д. Агалатово (жил. городок)</w:t>
      </w:r>
    </w:p>
    <w:p w:rsidR="004E2177" w:rsidRDefault="004E2177" w:rsidP="004E2177">
      <w:pPr>
        <w:ind w:firstLine="708"/>
      </w:pPr>
      <w:r>
        <w:t>Отвод и транспортировку хозяйственно-бытовых стоков от абонентов осуществляется через систему самотечных трубопроводов.</w:t>
      </w:r>
    </w:p>
    <w:p w:rsidR="004E2177" w:rsidRDefault="00003355" w:rsidP="004E2177">
      <w:pPr>
        <w:ind w:firstLine="708"/>
      </w:pPr>
      <w:r>
        <w:t>Д</w:t>
      </w:r>
      <w:r w:rsidR="004E2177" w:rsidRPr="00581D34">
        <w:t xml:space="preserve">иаметр трубопроводов варьируется от </w:t>
      </w:r>
      <w:r w:rsidR="004E2177">
        <w:t>1</w:t>
      </w:r>
      <w:r w:rsidR="002A4658">
        <w:t>0</w:t>
      </w:r>
      <w:r w:rsidR="004E2177">
        <w:t>0</w:t>
      </w:r>
      <w:r w:rsidR="004E2177" w:rsidRPr="00581D34">
        <w:t xml:space="preserve"> до </w:t>
      </w:r>
      <w:r>
        <w:t>250</w:t>
      </w:r>
      <w:r w:rsidR="004E2177" w:rsidRPr="00581D34">
        <w:t xml:space="preserve"> мм. </w:t>
      </w:r>
      <w:r w:rsidRPr="00581D34">
        <w:t xml:space="preserve">На сегодняшний день износ сетей канализации составляет </w:t>
      </w:r>
      <w:r>
        <w:t>82</w:t>
      </w:r>
      <w:r w:rsidRPr="00581D34">
        <w:t>%</w:t>
      </w:r>
      <w:r>
        <w:t>.</w:t>
      </w:r>
    </w:p>
    <w:p w:rsidR="002B46A4" w:rsidRDefault="002B46A4" w:rsidP="002B46A4">
      <w:pPr>
        <w:ind w:firstLine="708"/>
      </w:pPr>
      <w:r w:rsidRPr="00BD5CA1">
        <w:t>Табл</w:t>
      </w:r>
      <w:r>
        <w:t>ица</w:t>
      </w:r>
      <w:r w:rsidRPr="00BD5CA1">
        <w:t xml:space="preserve"> </w:t>
      </w:r>
      <w:r w:rsidR="00043FB9">
        <w:t>2</w:t>
      </w:r>
      <w:r w:rsidRPr="00BD5CA1">
        <w:t xml:space="preserve">. </w:t>
      </w:r>
      <w:r w:rsidRPr="002B46A4">
        <w:t xml:space="preserve">Протяженность и диаметры </w:t>
      </w:r>
      <w:r>
        <w:t>участков сети</w:t>
      </w:r>
      <w:r w:rsidRPr="002B46A4">
        <w:t xml:space="preserve"> в соответствии с названиями начальных и конечных пунктов</w:t>
      </w:r>
      <w:r>
        <w:t>.</w:t>
      </w:r>
    </w:p>
    <w:tbl>
      <w:tblPr>
        <w:tblW w:w="71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7"/>
        <w:gridCol w:w="1701"/>
        <w:gridCol w:w="1276"/>
        <w:gridCol w:w="1559"/>
      </w:tblGrid>
      <w:tr w:rsidR="002B46A4" w:rsidRPr="002B46A4" w:rsidTr="007E145C">
        <w:trPr>
          <w:trHeight w:val="20"/>
          <w:tblHeader/>
          <w:jc w:val="center"/>
        </w:trPr>
        <w:tc>
          <w:tcPr>
            <w:tcW w:w="2567" w:type="dxa"/>
            <w:shd w:val="clear" w:color="000000" w:fill="BFBFBF"/>
            <w:vAlign w:val="center"/>
            <w:hideMark/>
          </w:tcPr>
          <w:p w:rsidR="002B46A4" w:rsidRPr="002B46A4" w:rsidRDefault="002B46A4" w:rsidP="002B46A4">
            <w:pPr>
              <w:spacing w:after="0" w:line="240" w:lineRule="auto"/>
              <w:jc w:val="center"/>
              <w:rPr>
                <w:rFonts w:eastAsia="Times New Roman"/>
                <w:b/>
                <w:bCs/>
                <w:color w:val="000000"/>
                <w:sz w:val="20"/>
                <w:szCs w:val="20"/>
                <w:lang w:eastAsia="ru-RU"/>
              </w:rPr>
            </w:pPr>
            <w:r w:rsidRPr="002B46A4">
              <w:rPr>
                <w:rFonts w:eastAsia="Times New Roman"/>
                <w:b/>
                <w:bCs/>
                <w:color w:val="000000"/>
                <w:sz w:val="20"/>
                <w:szCs w:val="20"/>
                <w:lang w:eastAsia="ru-RU"/>
              </w:rPr>
              <w:t>Начальный узел</w:t>
            </w:r>
          </w:p>
        </w:tc>
        <w:tc>
          <w:tcPr>
            <w:tcW w:w="1701" w:type="dxa"/>
            <w:shd w:val="clear" w:color="000000" w:fill="BFBFBF"/>
            <w:vAlign w:val="center"/>
            <w:hideMark/>
          </w:tcPr>
          <w:p w:rsidR="002B46A4" w:rsidRPr="002B46A4" w:rsidRDefault="002B46A4" w:rsidP="002B46A4">
            <w:pPr>
              <w:spacing w:after="0" w:line="240" w:lineRule="auto"/>
              <w:jc w:val="center"/>
              <w:rPr>
                <w:rFonts w:eastAsia="Times New Roman"/>
                <w:b/>
                <w:bCs/>
                <w:color w:val="000000"/>
                <w:sz w:val="20"/>
                <w:szCs w:val="20"/>
                <w:lang w:eastAsia="ru-RU"/>
              </w:rPr>
            </w:pPr>
            <w:r w:rsidRPr="002B46A4">
              <w:rPr>
                <w:rFonts w:eastAsia="Times New Roman"/>
                <w:b/>
                <w:bCs/>
                <w:color w:val="000000"/>
                <w:sz w:val="20"/>
                <w:szCs w:val="20"/>
                <w:lang w:eastAsia="ru-RU"/>
              </w:rPr>
              <w:t>Конечный узел</w:t>
            </w:r>
          </w:p>
        </w:tc>
        <w:tc>
          <w:tcPr>
            <w:tcW w:w="1276" w:type="dxa"/>
            <w:shd w:val="clear" w:color="000000" w:fill="BFBFBF"/>
            <w:vAlign w:val="center"/>
            <w:hideMark/>
          </w:tcPr>
          <w:p w:rsidR="002B46A4" w:rsidRPr="002B46A4" w:rsidRDefault="002B46A4" w:rsidP="002B46A4">
            <w:pPr>
              <w:spacing w:after="0" w:line="240" w:lineRule="auto"/>
              <w:jc w:val="center"/>
              <w:rPr>
                <w:rFonts w:eastAsia="Times New Roman"/>
                <w:b/>
                <w:bCs/>
                <w:color w:val="000000"/>
                <w:sz w:val="20"/>
                <w:szCs w:val="20"/>
                <w:lang w:eastAsia="ru-RU"/>
              </w:rPr>
            </w:pPr>
            <w:r w:rsidRPr="002B46A4">
              <w:rPr>
                <w:rFonts w:eastAsia="Times New Roman"/>
                <w:b/>
                <w:bCs/>
                <w:color w:val="000000"/>
                <w:sz w:val="20"/>
                <w:szCs w:val="20"/>
                <w:lang w:eastAsia="ru-RU"/>
              </w:rPr>
              <w:t>Длина, м</w:t>
            </w:r>
          </w:p>
        </w:tc>
        <w:tc>
          <w:tcPr>
            <w:tcW w:w="1559" w:type="dxa"/>
            <w:shd w:val="clear" w:color="000000" w:fill="BFBFBF"/>
            <w:vAlign w:val="center"/>
            <w:hideMark/>
          </w:tcPr>
          <w:p w:rsidR="002B46A4" w:rsidRPr="002B46A4" w:rsidRDefault="002B46A4" w:rsidP="002B46A4">
            <w:pPr>
              <w:spacing w:after="0" w:line="240" w:lineRule="auto"/>
              <w:jc w:val="center"/>
              <w:rPr>
                <w:rFonts w:eastAsia="Times New Roman"/>
                <w:b/>
                <w:bCs/>
                <w:color w:val="000000"/>
                <w:sz w:val="20"/>
                <w:szCs w:val="20"/>
                <w:lang w:eastAsia="ru-RU"/>
              </w:rPr>
            </w:pPr>
            <w:r w:rsidRPr="002B46A4">
              <w:rPr>
                <w:rFonts w:eastAsia="Times New Roman"/>
                <w:b/>
                <w:bCs/>
                <w:color w:val="000000"/>
                <w:sz w:val="20"/>
                <w:szCs w:val="20"/>
                <w:lang w:eastAsia="ru-RU"/>
              </w:rPr>
              <w:t>Диаметр, м</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110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КНС</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62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140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КНС</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50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52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КК-69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0,225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КК-93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0,16</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КНС</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КК-201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2378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0,32</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Строящийся дом</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Строящийся дом</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Строящийся дом</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Строящийся дом</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КК-81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д.10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д.11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д.11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д.11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д.11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д.11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д.11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КК-52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д.2</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д.4</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КК-39</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д.5</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д.6</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д.7</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д.8</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КК-16</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КК-17</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д.9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КК-18</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 xml:space="preserve">Ж/г, </w:t>
            </w:r>
            <w:proofErr w:type="spellStart"/>
            <w:r w:rsidRPr="00C06C87">
              <w:rPr>
                <w:rFonts w:eastAsia="Times New Roman"/>
                <w:color w:val="000000"/>
                <w:sz w:val="20"/>
                <w:szCs w:val="20"/>
                <w:lang w:eastAsia="ru-RU"/>
              </w:rPr>
              <w:t>дет.сад</w:t>
            </w:r>
            <w:proofErr w:type="spellEnd"/>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КК-20</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54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 xml:space="preserve">Ж/г, </w:t>
            </w:r>
            <w:proofErr w:type="spellStart"/>
            <w:r w:rsidRPr="00C06C87">
              <w:rPr>
                <w:rFonts w:eastAsia="Times New Roman"/>
                <w:color w:val="000000"/>
                <w:sz w:val="20"/>
                <w:szCs w:val="20"/>
                <w:lang w:eastAsia="ru-RU"/>
              </w:rPr>
              <w:t>дет.сад</w:t>
            </w:r>
            <w:proofErr w:type="spellEnd"/>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 xml:space="preserve">Ж/г, </w:t>
            </w:r>
            <w:proofErr w:type="spellStart"/>
            <w:r w:rsidRPr="00C06C87">
              <w:rPr>
                <w:rFonts w:eastAsia="Times New Roman"/>
                <w:color w:val="000000"/>
                <w:sz w:val="20"/>
                <w:szCs w:val="20"/>
                <w:lang w:eastAsia="ru-RU"/>
              </w:rPr>
              <w:t>дет.сад</w:t>
            </w:r>
            <w:proofErr w:type="spellEnd"/>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КК-3</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 xml:space="preserve">Ж/г, </w:t>
            </w:r>
            <w:proofErr w:type="spellStart"/>
            <w:r w:rsidRPr="00C06C87">
              <w:rPr>
                <w:rFonts w:eastAsia="Times New Roman"/>
                <w:color w:val="000000"/>
                <w:sz w:val="20"/>
                <w:szCs w:val="20"/>
                <w:lang w:eastAsia="ru-RU"/>
              </w:rPr>
              <w:t>дет.сад</w:t>
            </w:r>
            <w:proofErr w:type="spellEnd"/>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10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0,15</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клуб</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КК-72</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клуб</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КК-71</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клуб</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КК-75</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06C87">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клуб</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(Ж/Г) КК-74</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r w:rsidRPr="00C06C87">
              <w:rPr>
                <w:rFonts w:eastAsia="Times New Roman"/>
                <w:color w:val="000000"/>
                <w:sz w:val="20"/>
                <w:szCs w:val="20"/>
                <w:lang w:eastAsia="ru-RU"/>
              </w:rPr>
              <w:t>0,1</w:t>
            </w:r>
          </w:p>
        </w:tc>
      </w:tr>
      <w:tr w:rsidR="00C06C87" w:rsidRPr="00C06C87" w:rsidTr="00CC6134">
        <w:trPr>
          <w:trHeight w:val="20"/>
          <w:jc w:val="center"/>
        </w:trPr>
        <w:tc>
          <w:tcPr>
            <w:tcW w:w="4268"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b/>
                <w:color w:val="000000"/>
                <w:sz w:val="20"/>
                <w:szCs w:val="20"/>
                <w:lang w:eastAsia="ru-RU"/>
              </w:rPr>
            </w:pPr>
            <w:r w:rsidRPr="00C06C87">
              <w:rPr>
                <w:rFonts w:eastAsia="Times New Roman"/>
                <w:b/>
                <w:color w:val="000000"/>
                <w:sz w:val="20"/>
                <w:szCs w:val="20"/>
                <w:lang w:eastAsia="ru-RU"/>
              </w:rPr>
              <w:t>Итого:</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b/>
                <w:color w:val="000000"/>
                <w:sz w:val="20"/>
                <w:szCs w:val="20"/>
                <w:lang w:eastAsia="ru-RU"/>
              </w:rPr>
            </w:pPr>
            <w:r w:rsidRPr="00C06C87">
              <w:rPr>
                <w:rFonts w:eastAsia="Times New Roman"/>
                <w:b/>
                <w:color w:val="000000"/>
                <w:sz w:val="20"/>
                <w:szCs w:val="20"/>
                <w:lang w:eastAsia="ru-RU"/>
              </w:rPr>
              <w:t>5004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06C87" w:rsidRPr="00C06C87" w:rsidRDefault="00C06C87" w:rsidP="00C06C87">
            <w:pPr>
              <w:spacing w:after="0" w:line="240" w:lineRule="auto"/>
              <w:jc w:val="center"/>
              <w:rPr>
                <w:rFonts w:eastAsia="Times New Roman"/>
                <w:color w:val="000000"/>
                <w:sz w:val="20"/>
                <w:szCs w:val="20"/>
                <w:lang w:eastAsia="ru-RU"/>
              </w:rPr>
            </w:pPr>
          </w:p>
        </w:tc>
      </w:tr>
    </w:tbl>
    <w:p w:rsidR="002B46A4" w:rsidRDefault="002B46A4" w:rsidP="002B46A4">
      <w:pPr>
        <w:ind w:firstLine="708"/>
      </w:pPr>
    </w:p>
    <w:p w:rsidR="004E2177" w:rsidRDefault="004E2177" w:rsidP="004E2177">
      <w:pPr>
        <w:ind w:firstLine="708"/>
      </w:pPr>
      <w:r w:rsidRPr="00E704F9">
        <w:t>Функционирование и эксплуатация канализационных сетей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4E2177" w:rsidRDefault="004E2177" w:rsidP="004275BB">
      <w:pPr>
        <w:spacing w:after="0" w:line="360" w:lineRule="auto"/>
        <w:ind w:firstLine="708"/>
      </w:pPr>
    </w:p>
    <w:p w:rsidR="00854404" w:rsidRPr="004E2177" w:rsidRDefault="00003355" w:rsidP="00854404">
      <w:pPr>
        <w:ind w:firstLine="708"/>
        <w:rPr>
          <w:i/>
          <w:u w:val="single"/>
        </w:rPr>
      </w:pPr>
      <w:r w:rsidRPr="00003355">
        <w:rPr>
          <w:i/>
          <w:u w:val="single"/>
        </w:rPr>
        <w:t>д. Агалатово (</w:t>
      </w:r>
      <w:r w:rsidR="00E47853">
        <w:rPr>
          <w:i/>
          <w:u w:val="single"/>
        </w:rPr>
        <w:t>ПНЕ</w:t>
      </w:r>
      <w:r w:rsidRPr="00003355">
        <w:rPr>
          <w:i/>
          <w:u w:val="single"/>
        </w:rPr>
        <w:t>)</w:t>
      </w:r>
    </w:p>
    <w:p w:rsidR="00854404" w:rsidRDefault="00854404" w:rsidP="00854404">
      <w:pPr>
        <w:ind w:firstLine="708"/>
      </w:pPr>
      <w:r>
        <w:t>Отвод и транспортировку хозяйственно-бытовых стоков от абонентов осуществляется через систему самотечных трубопроводов.</w:t>
      </w:r>
    </w:p>
    <w:p w:rsidR="00854404" w:rsidRDefault="00003355" w:rsidP="00854404">
      <w:pPr>
        <w:ind w:firstLine="708"/>
      </w:pPr>
      <w:r>
        <w:t>Д</w:t>
      </w:r>
      <w:r w:rsidR="00854404" w:rsidRPr="00581D34">
        <w:t xml:space="preserve">иаметр трубопроводов </w:t>
      </w:r>
      <w:r>
        <w:t>составляют 2</w:t>
      </w:r>
      <w:r w:rsidR="00E510FD">
        <w:t>5</w:t>
      </w:r>
      <w:r w:rsidR="00854404">
        <w:t>0</w:t>
      </w:r>
      <w:r w:rsidR="00854404" w:rsidRPr="00581D34">
        <w:t xml:space="preserve"> мм. </w:t>
      </w:r>
      <w:r w:rsidR="00854404">
        <w:t>Данные по износу сетей предоставлены небыли.</w:t>
      </w:r>
    </w:p>
    <w:p w:rsidR="00043FB9" w:rsidRDefault="00043FB9" w:rsidP="00854404">
      <w:pPr>
        <w:ind w:firstLine="708"/>
      </w:pPr>
      <w:r w:rsidRPr="00BD5CA1">
        <w:t>Табл</w:t>
      </w:r>
      <w:r>
        <w:t>ица</w:t>
      </w:r>
      <w:r w:rsidRPr="00BD5CA1">
        <w:t xml:space="preserve"> </w:t>
      </w:r>
      <w:r>
        <w:t>3</w:t>
      </w:r>
      <w:r w:rsidRPr="00BD5CA1">
        <w:t xml:space="preserve">. </w:t>
      </w:r>
      <w:r w:rsidRPr="002B46A4">
        <w:t xml:space="preserve">Протяженность и диаметры </w:t>
      </w:r>
      <w:r>
        <w:t>участков сети</w:t>
      </w:r>
      <w:r w:rsidRPr="002B46A4">
        <w:t xml:space="preserve"> в соответствии с названиями начальных и конечных пунктов</w:t>
      </w:r>
      <w:r>
        <w:t>.</w:t>
      </w:r>
    </w:p>
    <w:tbl>
      <w:tblPr>
        <w:tblW w:w="7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7"/>
        <w:gridCol w:w="2261"/>
        <w:gridCol w:w="1276"/>
        <w:gridCol w:w="1559"/>
      </w:tblGrid>
      <w:tr w:rsidR="007E145C" w:rsidRPr="002B46A4" w:rsidTr="00CC6134">
        <w:trPr>
          <w:trHeight w:val="20"/>
          <w:tblHeader/>
          <w:jc w:val="center"/>
        </w:trPr>
        <w:tc>
          <w:tcPr>
            <w:tcW w:w="2567" w:type="dxa"/>
            <w:shd w:val="clear" w:color="000000" w:fill="BFBFBF"/>
            <w:vAlign w:val="center"/>
            <w:hideMark/>
          </w:tcPr>
          <w:p w:rsidR="007E145C" w:rsidRPr="002B46A4" w:rsidRDefault="007E145C" w:rsidP="00CC6134">
            <w:pPr>
              <w:spacing w:after="0"/>
              <w:jc w:val="center"/>
              <w:rPr>
                <w:rFonts w:eastAsia="Times New Roman"/>
                <w:b/>
                <w:bCs/>
                <w:color w:val="000000"/>
                <w:sz w:val="20"/>
                <w:szCs w:val="20"/>
                <w:lang w:eastAsia="ru-RU"/>
              </w:rPr>
            </w:pPr>
            <w:r w:rsidRPr="002B46A4">
              <w:rPr>
                <w:rFonts w:eastAsia="Times New Roman"/>
                <w:b/>
                <w:bCs/>
                <w:color w:val="000000"/>
                <w:sz w:val="20"/>
                <w:szCs w:val="20"/>
                <w:lang w:eastAsia="ru-RU"/>
              </w:rPr>
              <w:t>Начальный узел</w:t>
            </w:r>
          </w:p>
        </w:tc>
        <w:tc>
          <w:tcPr>
            <w:tcW w:w="2261" w:type="dxa"/>
            <w:shd w:val="clear" w:color="000000" w:fill="BFBFBF"/>
            <w:vAlign w:val="center"/>
            <w:hideMark/>
          </w:tcPr>
          <w:p w:rsidR="007E145C" w:rsidRPr="002B46A4" w:rsidRDefault="007E145C" w:rsidP="00CC6134">
            <w:pPr>
              <w:spacing w:after="0"/>
              <w:jc w:val="center"/>
              <w:rPr>
                <w:rFonts w:eastAsia="Times New Roman"/>
                <w:b/>
                <w:bCs/>
                <w:color w:val="000000"/>
                <w:sz w:val="20"/>
                <w:szCs w:val="20"/>
                <w:lang w:eastAsia="ru-RU"/>
              </w:rPr>
            </w:pPr>
            <w:r w:rsidRPr="002B46A4">
              <w:rPr>
                <w:rFonts w:eastAsia="Times New Roman"/>
                <w:b/>
                <w:bCs/>
                <w:color w:val="000000"/>
                <w:sz w:val="20"/>
                <w:szCs w:val="20"/>
                <w:lang w:eastAsia="ru-RU"/>
              </w:rPr>
              <w:t>Конечный узел</w:t>
            </w:r>
          </w:p>
        </w:tc>
        <w:tc>
          <w:tcPr>
            <w:tcW w:w="1276" w:type="dxa"/>
            <w:shd w:val="clear" w:color="000000" w:fill="BFBFBF"/>
            <w:vAlign w:val="center"/>
            <w:hideMark/>
          </w:tcPr>
          <w:p w:rsidR="007E145C" w:rsidRPr="002B46A4" w:rsidRDefault="007E145C" w:rsidP="00CC6134">
            <w:pPr>
              <w:spacing w:after="0"/>
              <w:jc w:val="center"/>
              <w:rPr>
                <w:rFonts w:eastAsia="Times New Roman"/>
                <w:b/>
                <w:bCs/>
                <w:color w:val="000000"/>
                <w:sz w:val="20"/>
                <w:szCs w:val="20"/>
                <w:lang w:eastAsia="ru-RU"/>
              </w:rPr>
            </w:pPr>
            <w:r w:rsidRPr="002B46A4">
              <w:rPr>
                <w:rFonts w:eastAsia="Times New Roman"/>
                <w:b/>
                <w:bCs/>
                <w:color w:val="000000"/>
                <w:sz w:val="20"/>
                <w:szCs w:val="20"/>
                <w:lang w:eastAsia="ru-RU"/>
              </w:rPr>
              <w:t>Длина, м</w:t>
            </w:r>
          </w:p>
        </w:tc>
        <w:tc>
          <w:tcPr>
            <w:tcW w:w="1559" w:type="dxa"/>
            <w:shd w:val="clear" w:color="000000" w:fill="BFBFBF"/>
            <w:vAlign w:val="center"/>
            <w:hideMark/>
          </w:tcPr>
          <w:p w:rsidR="007E145C" w:rsidRPr="002B46A4" w:rsidRDefault="007E145C" w:rsidP="00CC6134">
            <w:pPr>
              <w:spacing w:after="0"/>
              <w:jc w:val="center"/>
              <w:rPr>
                <w:rFonts w:eastAsia="Times New Roman"/>
                <w:b/>
                <w:bCs/>
                <w:color w:val="000000"/>
                <w:sz w:val="20"/>
                <w:szCs w:val="20"/>
                <w:lang w:eastAsia="ru-RU"/>
              </w:rPr>
            </w:pPr>
            <w:r w:rsidRPr="002B46A4">
              <w:rPr>
                <w:rFonts w:eastAsia="Times New Roman"/>
                <w:b/>
                <w:bCs/>
                <w:color w:val="000000"/>
                <w:sz w:val="20"/>
                <w:szCs w:val="20"/>
                <w:lang w:eastAsia="ru-RU"/>
              </w:rPr>
              <w:t>Диаметр, м</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Агалатово ПНЕ, д.15</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КК-2(ПНЕ)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0,25</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Агалатово ПНЕ, д.15</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КК-1(ПНЕ)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0,25</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Агалатово ПНЕ, д.17</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КК-6(ПНЕ)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0,25</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Агалатово ПНЕ, д.17</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КК-2(ПНЕ)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20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0,25</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Выпуск</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КК-9(ПНЕ)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141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proofErr w:type="spellStart"/>
            <w:r w:rsidRPr="00CC6134">
              <w:rPr>
                <w:color w:val="000000"/>
                <w:sz w:val="20"/>
                <w:szCs w:val="20"/>
              </w:rPr>
              <w:t>Жил.дом</w:t>
            </w:r>
            <w:proofErr w:type="spellEnd"/>
            <w:r w:rsidRPr="00CC6134">
              <w:rPr>
                <w:color w:val="000000"/>
                <w:sz w:val="20"/>
                <w:szCs w:val="20"/>
              </w:rPr>
              <w:t xml:space="preserve"> (ПНЕ)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КК-8(ПНЕ)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37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proofErr w:type="spellStart"/>
            <w:r w:rsidRPr="00CC6134">
              <w:rPr>
                <w:color w:val="000000"/>
                <w:sz w:val="20"/>
                <w:szCs w:val="20"/>
              </w:rPr>
              <w:t>Жил.дом</w:t>
            </w:r>
            <w:proofErr w:type="spellEnd"/>
            <w:r w:rsidRPr="00CC6134">
              <w:rPr>
                <w:color w:val="000000"/>
                <w:sz w:val="20"/>
                <w:szCs w:val="20"/>
              </w:rPr>
              <w:t xml:space="preserve"> (ПНЕ)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КК-7(ПНЕ)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30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proofErr w:type="spellStart"/>
            <w:r w:rsidRPr="00CC6134">
              <w:rPr>
                <w:color w:val="000000"/>
                <w:sz w:val="20"/>
                <w:szCs w:val="20"/>
              </w:rPr>
              <w:t>Жил.дом</w:t>
            </w:r>
            <w:proofErr w:type="spellEnd"/>
            <w:r w:rsidRPr="00CC6134">
              <w:rPr>
                <w:color w:val="000000"/>
                <w:sz w:val="20"/>
                <w:szCs w:val="20"/>
              </w:rPr>
              <w:t xml:space="preserve"> (ПНЕ)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КК-9(ПНЕ)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37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КК-1(ПНЕ)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КК-2(ПНЕ)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27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0,25</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КК-2(ПНЕ)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КК-3(ПНЕ)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13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0,25</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КК-3(ПНЕ)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КК-4(ПНЕ)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0,25</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КК-4(ПНЕ)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КК-5(ПНЕ)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26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0,25</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КК-6(ПНЕ)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КК-5(ПНЕ)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11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0,25</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КК-6(ПНЕ)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Сборные колодцы</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77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КК-7(ПНЕ)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КК-10(ПНЕ)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40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КК-8(ПНЕ)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КК-7(ПНЕ)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24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КК-9(ПНЕ)</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КК-8(ПНЕ)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31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w:t>
            </w:r>
          </w:p>
        </w:tc>
      </w:tr>
      <w:tr w:rsidR="00CC6134" w:rsidRPr="00CC6134" w:rsidTr="00CC6134">
        <w:trPr>
          <w:trHeight w:val="20"/>
          <w:jc w:val="center"/>
        </w:trPr>
        <w:tc>
          <w:tcPr>
            <w:tcW w:w="2567"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Сборные колодцы</w:t>
            </w:r>
          </w:p>
        </w:tc>
        <w:tc>
          <w:tcPr>
            <w:tcW w:w="2261"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КК-10(ПНЕ)</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115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r w:rsidRPr="00CC6134">
              <w:rPr>
                <w:color w:val="000000"/>
                <w:sz w:val="20"/>
                <w:szCs w:val="20"/>
              </w:rPr>
              <w:t>0,2</w:t>
            </w:r>
          </w:p>
        </w:tc>
      </w:tr>
      <w:tr w:rsidR="00CC6134" w:rsidRPr="00CC6134" w:rsidTr="00CC6134">
        <w:trPr>
          <w:trHeight w:val="20"/>
          <w:jc w:val="center"/>
        </w:trPr>
        <w:tc>
          <w:tcPr>
            <w:tcW w:w="4828"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06C87" w:rsidRDefault="00CC6134" w:rsidP="00CC6134">
            <w:pPr>
              <w:spacing w:after="0" w:line="240" w:lineRule="auto"/>
              <w:jc w:val="center"/>
              <w:rPr>
                <w:rFonts w:eastAsia="Times New Roman"/>
                <w:b/>
                <w:color w:val="000000"/>
                <w:sz w:val="20"/>
                <w:szCs w:val="20"/>
                <w:lang w:eastAsia="ru-RU"/>
              </w:rPr>
            </w:pPr>
            <w:r w:rsidRPr="00C06C87">
              <w:rPr>
                <w:rFonts w:eastAsia="Times New Roman"/>
                <w:b/>
                <w:color w:val="000000"/>
                <w:sz w:val="20"/>
                <w:szCs w:val="20"/>
                <w:lang w:eastAsia="ru-RU"/>
              </w:rPr>
              <w:t>Итого:</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06C87" w:rsidRDefault="00CC6134" w:rsidP="00CC6134">
            <w:pPr>
              <w:spacing w:after="0" w:line="240" w:lineRule="auto"/>
              <w:jc w:val="center"/>
              <w:rPr>
                <w:rFonts w:eastAsia="Times New Roman"/>
                <w:b/>
                <w:color w:val="000000"/>
                <w:sz w:val="20"/>
                <w:szCs w:val="20"/>
                <w:lang w:eastAsia="ru-RU"/>
              </w:rPr>
            </w:pPr>
            <w:r>
              <w:rPr>
                <w:rFonts w:eastAsia="Times New Roman"/>
                <w:b/>
                <w:color w:val="000000"/>
                <w:sz w:val="20"/>
                <w:szCs w:val="20"/>
                <w:lang w:eastAsia="ru-RU"/>
              </w:rPr>
              <w:t>643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CC6134" w:rsidRPr="00CC6134" w:rsidRDefault="00CC6134" w:rsidP="00CC6134">
            <w:pPr>
              <w:spacing w:after="0"/>
              <w:jc w:val="center"/>
              <w:rPr>
                <w:color w:val="000000"/>
                <w:sz w:val="20"/>
                <w:szCs w:val="20"/>
              </w:rPr>
            </w:pPr>
          </w:p>
        </w:tc>
      </w:tr>
    </w:tbl>
    <w:p w:rsidR="007E145C" w:rsidRDefault="007E145C" w:rsidP="00854404">
      <w:pPr>
        <w:ind w:firstLine="708"/>
      </w:pPr>
    </w:p>
    <w:p w:rsidR="00854404" w:rsidRDefault="00854404" w:rsidP="00854404">
      <w:pPr>
        <w:ind w:firstLine="708"/>
      </w:pPr>
      <w:r w:rsidRPr="00E704F9">
        <w:t>Функционирование и эксплуатация канализационных сетей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043FB9" w:rsidRDefault="00043FB9" w:rsidP="004275BB">
      <w:pPr>
        <w:spacing w:after="0" w:line="360" w:lineRule="auto"/>
        <w:ind w:firstLine="708"/>
      </w:pPr>
      <w:r>
        <w:br w:type="page"/>
      </w:r>
    </w:p>
    <w:p w:rsidR="008B711E" w:rsidRPr="004E2177" w:rsidRDefault="00003355" w:rsidP="008B711E">
      <w:pPr>
        <w:ind w:firstLine="708"/>
        <w:rPr>
          <w:i/>
          <w:u w:val="single"/>
        </w:rPr>
      </w:pPr>
      <w:r w:rsidRPr="00003355">
        <w:rPr>
          <w:i/>
          <w:u w:val="single"/>
        </w:rPr>
        <w:t>д. Вартемяги</w:t>
      </w:r>
    </w:p>
    <w:p w:rsidR="008B711E" w:rsidRDefault="00003355" w:rsidP="008B711E">
      <w:pPr>
        <w:ind w:firstLine="708"/>
      </w:pPr>
      <w:r w:rsidRPr="00003355">
        <w:t>Отвод и транспортировку хозяйственно-бытовых стоков от абонентов осуществляется через систему самотечных и напорных трубопроводов.</w:t>
      </w:r>
    </w:p>
    <w:p w:rsidR="00543CB8" w:rsidRDefault="00003355" w:rsidP="00543CB8">
      <w:pPr>
        <w:ind w:firstLine="708"/>
      </w:pPr>
      <w:r>
        <w:t>Д</w:t>
      </w:r>
      <w:r w:rsidRPr="00581D34">
        <w:t xml:space="preserve">иаметр трубопроводов варьируется от </w:t>
      </w:r>
      <w:r>
        <w:t>90</w:t>
      </w:r>
      <w:r w:rsidRPr="00581D34">
        <w:t xml:space="preserve"> до </w:t>
      </w:r>
      <w:r>
        <w:t>300</w:t>
      </w:r>
      <w:r w:rsidRPr="00581D34">
        <w:t xml:space="preserve"> мм. На сегодняшний день износ сетей канализации составляет </w:t>
      </w:r>
      <w:r>
        <w:t>84</w:t>
      </w:r>
      <w:r w:rsidRPr="00581D34">
        <w:t>%</w:t>
      </w:r>
      <w:r>
        <w:t>.</w:t>
      </w:r>
    </w:p>
    <w:p w:rsidR="00043FB9" w:rsidRDefault="00043FB9" w:rsidP="00543CB8">
      <w:pPr>
        <w:ind w:firstLine="708"/>
      </w:pPr>
      <w:r w:rsidRPr="00BD5CA1">
        <w:t>Табл</w:t>
      </w:r>
      <w:r>
        <w:t>ица</w:t>
      </w:r>
      <w:r w:rsidRPr="00BD5CA1">
        <w:t xml:space="preserve"> </w:t>
      </w:r>
      <w:r>
        <w:t>4</w:t>
      </w:r>
      <w:r w:rsidRPr="00BD5CA1">
        <w:t xml:space="preserve">. </w:t>
      </w:r>
      <w:r w:rsidRPr="002B46A4">
        <w:t xml:space="preserve">Протяженность и диаметры </w:t>
      </w:r>
      <w:r>
        <w:t>участков сети</w:t>
      </w:r>
      <w:r w:rsidRPr="002B46A4">
        <w:t xml:space="preserve"> в соответствии с названиями начальных и конечных пунктов</w:t>
      </w:r>
      <w:r>
        <w:t>.</w:t>
      </w:r>
    </w:p>
    <w:tbl>
      <w:tblPr>
        <w:tblW w:w="71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3"/>
        <w:gridCol w:w="1855"/>
        <w:gridCol w:w="1235"/>
        <w:gridCol w:w="1510"/>
      </w:tblGrid>
      <w:tr w:rsidR="007E145C" w:rsidRPr="00043FB9" w:rsidTr="00043FB9">
        <w:trPr>
          <w:trHeight w:val="20"/>
          <w:tblHeader/>
          <w:jc w:val="center"/>
        </w:trPr>
        <w:tc>
          <w:tcPr>
            <w:tcW w:w="2503" w:type="dxa"/>
            <w:shd w:val="clear" w:color="000000" w:fill="BFBFBF"/>
            <w:vAlign w:val="center"/>
            <w:hideMark/>
          </w:tcPr>
          <w:p w:rsidR="007E145C" w:rsidRPr="00043FB9" w:rsidRDefault="007E145C" w:rsidP="007E145C">
            <w:pPr>
              <w:spacing w:after="0" w:line="240" w:lineRule="auto"/>
              <w:jc w:val="center"/>
              <w:rPr>
                <w:rFonts w:eastAsia="Times New Roman"/>
                <w:b/>
                <w:bCs/>
                <w:color w:val="000000"/>
                <w:sz w:val="20"/>
                <w:szCs w:val="20"/>
                <w:lang w:eastAsia="ru-RU"/>
              </w:rPr>
            </w:pPr>
            <w:r w:rsidRPr="00043FB9">
              <w:rPr>
                <w:rFonts w:eastAsia="Times New Roman"/>
                <w:b/>
                <w:bCs/>
                <w:color w:val="000000"/>
                <w:sz w:val="20"/>
                <w:szCs w:val="20"/>
                <w:lang w:eastAsia="ru-RU"/>
              </w:rPr>
              <w:t>Начальный узел</w:t>
            </w:r>
          </w:p>
        </w:tc>
        <w:tc>
          <w:tcPr>
            <w:tcW w:w="1855" w:type="dxa"/>
            <w:shd w:val="clear" w:color="000000" w:fill="BFBFBF"/>
            <w:vAlign w:val="center"/>
            <w:hideMark/>
          </w:tcPr>
          <w:p w:rsidR="007E145C" w:rsidRPr="00043FB9" w:rsidRDefault="007E145C" w:rsidP="007E145C">
            <w:pPr>
              <w:spacing w:after="0" w:line="240" w:lineRule="auto"/>
              <w:jc w:val="center"/>
              <w:rPr>
                <w:rFonts w:eastAsia="Times New Roman"/>
                <w:b/>
                <w:bCs/>
                <w:color w:val="000000"/>
                <w:sz w:val="20"/>
                <w:szCs w:val="20"/>
                <w:lang w:eastAsia="ru-RU"/>
              </w:rPr>
            </w:pPr>
            <w:r w:rsidRPr="00043FB9">
              <w:rPr>
                <w:rFonts w:eastAsia="Times New Roman"/>
                <w:b/>
                <w:bCs/>
                <w:color w:val="000000"/>
                <w:sz w:val="20"/>
                <w:szCs w:val="20"/>
                <w:lang w:eastAsia="ru-RU"/>
              </w:rPr>
              <w:t>Конечный узел</w:t>
            </w:r>
          </w:p>
        </w:tc>
        <w:tc>
          <w:tcPr>
            <w:tcW w:w="1235" w:type="dxa"/>
            <w:shd w:val="clear" w:color="000000" w:fill="BFBFBF"/>
            <w:vAlign w:val="center"/>
            <w:hideMark/>
          </w:tcPr>
          <w:p w:rsidR="007E145C" w:rsidRPr="00043FB9" w:rsidRDefault="007E145C" w:rsidP="007E145C">
            <w:pPr>
              <w:spacing w:after="0" w:line="240" w:lineRule="auto"/>
              <w:jc w:val="center"/>
              <w:rPr>
                <w:rFonts w:eastAsia="Times New Roman"/>
                <w:b/>
                <w:bCs/>
                <w:color w:val="000000"/>
                <w:sz w:val="20"/>
                <w:szCs w:val="20"/>
                <w:lang w:eastAsia="ru-RU"/>
              </w:rPr>
            </w:pPr>
            <w:r w:rsidRPr="00043FB9">
              <w:rPr>
                <w:rFonts w:eastAsia="Times New Roman"/>
                <w:b/>
                <w:bCs/>
                <w:color w:val="000000"/>
                <w:sz w:val="20"/>
                <w:szCs w:val="20"/>
                <w:lang w:eastAsia="ru-RU"/>
              </w:rPr>
              <w:t>Длина, м</w:t>
            </w:r>
          </w:p>
        </w:tc>
        <w:tc>
          <w:tcPr>
            <w:tcW w:w="1510" w:type="dxa"/>
            <w:shd w:val="clear" w:color="000000" w:fill="BFBFBF"/>
            <w:vAlign w:val="center"/>
            <w:hideMark/>
          </w:tcPr>
          <w:p w:rsidR="007E145C" w:rsidRPr="00043FB9" w:rsidRDefault="007E145C" w:rsidP="007E145C">
            <w:pPr>
              <w:spacing w:after="0" w:line="240" w:lineRule="auto"/>
              <w:jc w:val="center"/>
              <w:rPr>
                <w:rFonts w:eastAsia="Times New Roman"/>
                <w:b/>
                <w:bCs/>
                <w:color w:val="000000"/>
                <w:sz w:val="20"/>
                <w:szCs w:val="20"/>
                <w:lang w:eastAsia="ru-RU"/>
              </w:rPr>
            </w:pPr>
            <w:r w:rsidRPr="00043FB9">
              <w:rPr>
                <w:rFonts w:eastAsia="Times New Roman"/>
                <w:b/>
                <w:bCs/>
                <w:color w:val="000000"/>
                <w:sz w:val="20"/>
                <w:szCs w:val="20"/>
                <w:lang w:eastAsia="ru-RU"/>
              </w:rPr>
              <w:t>Диаметр, м</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Ферма</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94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 xml:space="preserve">Невский завод </w:t>
            </w:r>
            <w:proofErr w:type="spellStart"/>
            <w:r w:rsidRPr="005706B5">
              <w:rPr>
                <w:rFonts w:eastAsia="Times New Roman"/>
                <w:bCs/>
                <w:color w:val="000000"/>
                <w:sz w:val="20"/>
                <w:szCs w:val="20"/>
                <w:lang w:eastAsia="ru-RU"/>
              </w:rPr>
              <w:t>напитк</w:t>
            </w:r>
            <w:proofErr w:type="spellEnd"/>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Цех</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Цех</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77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Котельная</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Котельная</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Теплицы</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63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ВОС</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Котельная</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ул.Пионерская</w:t>
            </w:r>
            <w:proofErr w:type="spellEnd"/>
            <w:r w:rsidRPr="005706B5">
              <w:rPr>
                <w:rFonts w:eastAsia="Times New Roman"/>
                <w:bCs/>
                <w:color w:val="000000"/>
                <w:sz w:val="20"/>
                <w:szCs w:val="20"/>
                <w:lang w:eastAsia="ru-RU"/>
              </w:rPr>
              <w:t>, д.3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ул.Смольнинская</w:t>
            </w:r>
            <w:proofErr w:type="spellEnd"/>
            <w:r w:rsidRPr="005706B5">
              <w:rPr>
                <w:rFonts w:eastAsia="Times New Roman"/>
                <w:bCs/>
                <w:color w:val="000000"/>
                <w:sz w:val="20"/>
                <w:szCs w:val="20"/>
                <w:lang w:eastAsia="ru-RU"/>
              </w:rPr>
              <w:t>, д.1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ДС МДОУ №15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0,3</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ул.Садовая</w:t>
            </w:r>
            <w:proofErr w:type="spellEnd"/>
            <w:r w:rsidRPr="005706B5">
              <w:rPr>
                <w:rFonts w:eastAsia="Times New Roman"/>
                <w:bCs/>
                <w:color w:val="000000"/>
                <w:sz w:val="20"/>
                <w:szCs w:val="20"/>
                <w:lang w:eastAsia="ru-RU"/>
              </w:rPr>
              <w:t>, д.9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ул.Садовая</w:t>
            </w:r>
            <w:proofErr w:type="spellEnd"/>
            <w:r w:rsidRPr="005706B5">
              <w:rPr>
                <w:rFonts w:eastAsia="Times New Roman"/>
                <w:bCs/>
                <w:color w:val="000000"/>
                <w:sz w:val="20"/>
                <w:szCs w:val="20"/>
                <w:lang w:eastAsia="ru-RU"/>
              </w:rPr>
              <w:t>, д.5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ул.Строителей</w:t>
            </w:r>
            <w:proofErr w:type="spellEnd"/>
            <w:r w:rsidRPr="005706B5">
              <w:rPr>
                <w:rFonts w:eastAsia="Times New Roman"/>
                <w:bCs/>
                <w:color w:val="000000"/>
                <w:sz w:val="20"/>
                <w:szCs w:val="20"/>
                <w:lang w:eastAsia="ru-RU"/>
              </w:rPr>
              <w:t>, д.4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63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96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ул.Ленинградская,4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ООО "</w:t>
            </w:r>
            <w:proofErr w:type="spellStart"/>
            <w:r w:rsidRPr="005706B5">
              <w:rPr>
                <w:rFonts w:eastAsia="Times New Roman"/>
                <w:bCs/>
                <w:color w:val="000000"/>
                <w:sz w:val="20"/>
                <w:szCs w:val="20"/>
                <w:lang w:eastAsia="ru-RU"/>
              </w:rPr>
              <w:t>Вентура</w:t>
            </w:r>
            <w:proofErr w:type="spellEnd"/>
            <w:r w:rsidRPr="005706B5">
              <w:rPr>
                <w:rFonts w:eastAsia="Times New Roman"/>
                <w:bCs/>
                <w:color w:val="000000"/>
                <w:sz w:val="20"/>
                <w:szCs w:val="20"/>
                <w:lang w:eastAsia="ru-RU"/>
              </w:rPr>
              <w:t>"</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ул.Смольнинская,2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ул.Смольнинская,2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КОС</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1178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ул.Садовая</w:t>
            </w:r>
            <w:proofErr w:type="spellEnd"/>
            <w:r w:rsidRPr="005706B5">
              <w:rPr>
                <w:rFonts w:eastAsia="Times New Roman"/>
                <w:bCs/>
                <w:color w:val="000000"/>
                <w:sz w:val="20"/>
                <w:szCs w:val="20"/>
                <w:lang w:eastAsia="ru-RU"/>
              </w:rPr>
              <w:t>, д.1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ул.Садовая</w:t>
            </w:r>
            <w:proofErr w:type="spellEnd"/>
            <w:r w:rsidRPr="005706B5">
              <w:rPr>
                <w:rFonts w:eastAsia="Times New Roman"/>
                <w:bCs/>
                <w:color w:val="000000"/>
                <w:sz w:val="20"/>
                <w:szCs w:val="20"/>
                <w:lang w:eastAsia="ru-RU"/>
              </w:rPr>
              <w:t>, д.3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ул.Охтинская</w:t>
            </w:r>
            <w:proofErr w:type="spellEnd"/>
            <w:r w:rsidRPr="005706B5">
              <w:rPr>
                <w:rFonts w:eastAsia="Times New Roman"/>
                <w:bCs/>
                <w:color w:val="000000"/>
                <w:sz w:val="20"/>
                <w:szCs w:val="20"/>
                <w:lang w:eastAsia="ru-RU"/>
              </w:rPr>
              <w:t>, д.1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Купеческие ряды</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ООО"Фора</w:t>
            </w:r>
            <w:proofErr w:type="spellEnd"/>
            <w:r w:rsidRPr="005706B5">
              <w:rPr>
                <w:rFonts w:eastAsia="Times New Roman"/>
                <w:bCs/>
                <w:color w:val="000000"/>
                <w:sz w:val="20"/>
                <w:szCs w:val="20"/>
                <w:lang w:eastAsia="ru-RU"/>
              </w:rPr>
              <w:t>-Бильярд"</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ул.Ленинградская,3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ул.Ленинградская,5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ул.Ленинградская,7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ул.Охтинская</w:t>
            </w:r>
            <w:proofErr w:type="spellEnd"/>
            <w:r w:rsidRPr="005706B5">
              <w:rPr>
                <w:rFonts w:eastAsia="Times New Roman"/>
                <w:bCs/>
                <w:color w:val="000000"/>
                <w:sz w:val="20"/>
                <w:szCs w:val="20"/>
                <w:lang w:eastAsia="ru-RU"/>
              </w:rPr>
              <w:t>, д.4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ул.Охтинская</w:t>
            </w:r>
            <w:proofErr w:type="spellEnd"/>
            <w:r w:rsidRPr="005706B5">
              <w:rPr>
                <w:rFonts w:eastAsia="Times New Roman"/>
                <w:bCs/>
                <w:color w:val="000000"/>
                <w:sz w:val="20"/>
                <w:szCs w:val="20"/>
                <w:lang w:eastAsia="ru-RU"/>
              </w:rPr>
              <w:t>, д.6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ул.Садовая</w:t>
            </w:r>
            <w:proofErr w:type="spellEnd"/>
            <w:r w:rsidRPr="005706B5">
              <w:rPr>
                <w:rFonts w:eastAsia="Times New Roman"/>
                <w:bCs/>
                <w:color w:val="000000"/>
                <w:sz w:val="20"/>
                <w:szCs w:val="20"/>
                <w:lang w:eastAsia="ru-RU"/>
              </w:rPr>
              <w:t>, д.1а</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ул.Садовая</w:t>
            </w:r>
            <w:proofErr w:type="spellEnd"/>
            <w:r w:rsidRPr="005706B5">
              <w:rPr>
                <w:rFonts w:eastAsia="Times New Roman"/>
                <w:bCs/>
                <w:color w:val="000000"/>
                <w:sz w:val="20"/>
                <w:szCs w:val="20"/>
                <w:lang w:eastAsia="ru-RU"/>
              </w:rPr>
              <w:t>, д.2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ул.Садовая</w:t>
            </w:r>
            <w:proofErr w:type="spellEnd"/>
            <w:r w:rsidRPr="005706B5">
              <w:rPr>
                <w:rFonts w:eastAsia="Times New Roman"/>
                <w:bCs/>
                <w:color w:val="000000"/>
                <w:sz w:val="20"/>
                <w:szCs w:val="20"/>
                <w:lang w:eastAsia="ru-RU"/>
              </w:rPr>
              <w:t>, д.4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ул.Садовая</w:t>
            </w:r>
            <w:proofErr w:type="spellEnd"/>
            <w:r w:rsidRPr="005706B5">
              <w:rPr>
                <w:rFonts w:eastAsia="Times New Roman"/>
                <w:bCs/>
                <w:color w:val="000000"/>
                <w:sz w:val="20"/>
                <w:szCs w:val="20"/>
                <w:lang w:eastAsia="ru-RU"/>
              </w:rPr>
              <w:t>, д.7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ул.Строителей</w:t>
            </w:r>
            <w:proofErr w:type="spellEnd"/>
            <w:r w:rsidRPr="005706B5">
              <w:rPr>
                <w:rFonts w:eastAsia="Times New Roman"/>
                <w:bCs/>
                <w:color w:val="000000"/>
                <w:sz w:val="20"/>
                <w:szCs w:val="20"/>
                <w:lang w:eastAsia="ru-RU"/>
              </w:rPr>
              <w:t>, д.3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ул.Строителей</w:t>
            </w:r>
            <w:proofErr w:type="spellEnd"/>
            <w:r w:rsidRPr="005706B5">
              <w:rPr>
                <w:rFonts w:eastAsia="Times New Roman"/>
                <w:bCs/>
                <w:color w:val="000000"/>
                <w:sz w:val="20"/>
                <w:szCs w:val="20"/>
                <w:lang w:eastAsia="ru-RU"/>
              </w:rPr>
              <w:t>, д.7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76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66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3 КЖ</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1148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0,09</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1148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0,09</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ул.Ветеранов</w:t>
            </w:r>
            <w:proofErr w:type="spellEnd"/>
            <w:r w:rsidRPr="005706B5">
              <w:rPr>
                <w:rFonts w:eastAsia="Times New Roman"/>
                <w:bCs/>
                <w:color w:val="000000"/>
                <w:sz w:val="20"/>
                <w:szCs w:val="20"/>
                <w:lang w:eastAsia="ru-RU"/>
              </w:rPr>
              <w:t>, д.7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219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КК-159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КК-148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Жилой дом</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КК-164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844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0,09</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КК-179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235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0,126</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КК-180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300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0,126</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КК-180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КНС</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1004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0,125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Токсовское</w:t>
            </w:r>
            <w:proofErr w:type="spellEnd"/>
            <w:r w:rsidRPr="005706B5">
              <w:rPr>
                <w:rFonts w:eastAsia="Times New Roman"/>
                <w:bCs/>
                <w:color w:val="000000"/>
                <w:sz w:val="20"/>
                <w:szCs w:val="20"/>
                <w:lang w:eastAsia="ru-RU"/>
              </w:rPr>
              <w:t xml:space="preserve"> ш., д.4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Токсовское</w:t>
            </w:r>
            <w:proofErr w:type="spellEnd"/>
            <w:r w:rsidRPr="005706B5">
              <w:rPr>
                <w:rFonts w:eastAsia="Times New Roman"/>
                <w:bCs/>
                <w:color w:val="000000"/>
                <w:sz w:val="20"/>
                <w:szCs w:val="20"/>
                <w:lang w:eastAsia="ru-RU"/>
              </w:rPr>
              <w:t xml:space="preserve"> ш., д.4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Ватремягская</w:t>
            </w:r>
            <w:proofErr w:type="spellEnd"/>
            <w:r w:rsidRPr="005706B5">
              <w:rPr>
                <w:rFonts w:eastAsia="Times New Roman"/>
                <w:bCs/>
                <w:color w:val="000000"/>
                <w:sz w:val="20"/>
                <w:szCs w:val="20"/>
                <w:lang w:eastAsia="ru-RU"/>
              </w:rPr>
              <w:t xml:space="preserve"> СОШ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Ватремягская</w:t>
            </w:r>
            <w:proofErr w:type="spellEnd"/>
            <w:r w:rsidRPr="005706B5">
              <w:rPr>
                <w:rFonts w:eastAsia="Times New Roman"/>
                <w:bCs/>
                <w:color w:val="000000"/>
                <w:sz w:val="20"/>
                <w:szCs w:val="20"/>
                <w:lang w:eastAsia="ru-RU"/>
              </w:rPr>
              <w:t xml:space="preserve"> СОШ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Ватремягская</w:t>
            </w:r>
            <w:proofErr w:type="spellEnd"/>
            <w:r w:rsidRPr="005706B5">
              <w:rPr>
                <w:rFonts w:eastAsia="Times New Roman"/>
                <w:bCs/>
                <w:color w:val="000000"/>
                <w:sz w:val="20"/>
                <w:szCs w:val="20"/>
                <w:lang w:eastAsia="ru-RU"/>
              </w:rPr>
              <w:t xml:space="preserve"> СОШ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Ватремягская</w:t>
            </w:r>
            <w:proofErr w:type="spellEnd"/>
            <w:r w:rsidRPr="005706B5">
              <w:rPr>
                <w:rFonts w:eastAsia="Times New Roman"/>
                <w:bCs/>
                <w:color w:val="000000"/>
                <w:sz w:val="20"/>
                <w:szCs w:val="20"/>
                <w:lang w:eastAsia="ru-RU"/>
              </w:rPr>
              <w:t xml:space="preserve"> СОШ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roofErr w:type="spellStart"/>
            <w:r w:rsidRPr="005706B5">
              <w:rPr>
                <w:rFonts w:eastAsia="Times New Roman"/>
                <w:bCs/>
                <w:color w:val="000000"/>
                <w:sz w:val="20"/>
                <w:szCs w:val="20"/>
                <w:lang w:eastAsia="ru-RU"/>
              </w:rPr>
              <w:t>Ватремягская</w:t>
            </w:r>
            <w:proofErr w:type="spellEnd"/>
            <w:r w:rsidRPr="005706B5">
              <w:rPr>
                <w:rFonts w:eastAsia="Times New Roman"/>
                <w:bCs/>
                <w:color w:val="000000"/>
                <w:sz w:val="20"/>
                <w:szCs w:val="20"/>
                <w:lang w:eastAsia="ru-RU"/>
              </w:rPr>
              <w:t xml:space="preserve"> СОШ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КК-9(Ш)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39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КК-12(Ш)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КК-3(Ш)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КК-4(Ш)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22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КК-5(Ш)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КК-7(Ш)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КК-8(Ш)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КК-10(Ш)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52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КК-2(Ш)</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КК-6(Ш)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48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0,2</w:t>
            </w:r>
          </w:p>
        </w:tc>
      </w:tr>
      <w:tr w:rsidR="005706B5" w:rsidRPr="005706B5" w:rsidTr="005706B5">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Котельная (школа)</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КК-11(Ш)</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color w:val="000000"/>
                <w:sz w:val="20"/>
                <w:szCs w:val="20"/>
              </w:rPr>
            </w:pPr>
            <w:r w:rsidRPr="005706B5">
              <w:rPr>
                <w:color w:val="000000"/>
                <w:sz w:val="20"/>
                <w:szCs w:val="20"/>
              </w:rPr>
              <w:t>114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r w:rsidRPr="005706B5">
              <w:rPr>
                <w:rFonts w:eastAsia="Times New Roman"/>
                <w:bCs/>
                <w:color w:val="000000"/>
                <w:sz w:val="20"/>
                <w:szCs w:val="20"/>
                <w:lang w:eastAsia="ru-RU"/>
              </w:rPr>
              <w:t>0,15</w:t>
            </w:r>
          </w:p>
        </w:tc>
      </w:tr>
      <w:tr w:rsidR="005706B5" w:rsidRPr="005706B5" w:rsidTr="004B6B44">
        <w:trPr>
          <w:trHeight w:val="20"/>
          <w:jc w:val="center"/>
        </w:trPr>
        <w:tc>
          <w:tcPr>
            <w:tcW w:w="43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
                <w:bCs/>
                <w:color w:val="000000"/>
                <w:sz w:val="20"/>
                <w:szCs w:val="20"/>
                <w:lang w:eastAsia="ru-RU"/>
              </w:rPr>
            </w:pPr>
            <w:r w:rsidRPr="005706B5">
              <w:rPr>
                <w:rFonts w:eastAsia="Times New Roman"/>
                <w:b/>
                <w:bCs/>
                <w:color w:val="000000"/>
                <w:sz w:val="20"/>
                <w:szCs w:val="20"/>
                <w:lang w:eastAsia="ru-RU"/>
              </w:rPr>
              <w:t>Итого:</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jc w:val="center"/>
              <w:rPr>
                <w:b/>
                <w:color w:val="000000"/>
                <w:sz w:val="20"/>
                <w:szCs w:val="20"/>
              </w:rPr>
            </w:pPr>
            <w:r w:rsidRPr="005706B5">
              <w:rPr>
                <w:b/>
                <w:color w:val="000000"/>
                <w:sz w:val="20"/>
                <w:szCs w:val="20"/>
              </w:rPr>
              <w:t>12144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5706B5" w:rsidRPr="005706B5" w:rsidRDefault="005706B5" w:rsidP="005706B5">
            <w:pPr>
              <w:spacing w:after="0" w:line="240" w:lineRule="auto"/>
              <w:jc w:val="center"/>
              <w:rPr>
                <w:rFonts w:eastAsia="Times New Roman"/>
                <w:bCs/>
                <w:color w:val="000000"/>
                <w:sz w:val="20"/>
                <w:szCs w:val="20"/>
                <w:lang w:eastAsia="ru-RU"/>
              </w:rPr>
            </w:pPr>
          </w:p>
        </w:tc>
      </w:tr>
    </w:tbl>
    <w:p w:rsidR="007E145C" w:rsidRDefault="007E145C" w:rsidP="00543CB8">
      <w:pPr>
        <w:ind w:firstLine="708"/>
      </w:pPr>
    </w:p>
    <w:p w:rsidR="00043FB9" w:rsidRDefault="008B711E" w:rsidP="008B711E">
      <w:pPr>
        <w:ind w:firstLine="708"/>
      </w:pPr>
      <w:r w:rsidRPr="00E704F9">
        <w:t>Функционирование и эксплуатация канализационных сетей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r w:rsidR="00043FB9">
        <w:br w:type="page"/>
      </w:r>
    </w:p>
    <w:p w:rsidR="005268B4" w:rsidRPr="004E2177" w:rsidRDefault="005268B4" w:rsidP="005268B4">
      <w:pPr>
        <w:ind w:firstLine="708"/>
        <w:rPr>
          <w:i/>
          <w:u w:val="single"/>
        </w:rPr>
      </w:pPr>
      <w:r w:rsidRPr="002B2375">
        <w:rPr>
          <w:i/>
          <w:u w:val="single"/>
        </w:rPr>
        <w:t xml:space="preserve">д. </w:t>
      </w:r>
      <w:proofErr w:type="spellStart"/>
      <w:r>
        <w:rPr>
          <w:i/>
          <w:u w:val="single"/>
        </w:rPr>
        <w:t>Касимово</w:t>
      </w:r>
      <w:proofErr w:type="spellEnd"/>
    </w:p>
    <w:p w:rsidR="005268B4" w:rsidRDefault="005268B4" w:rsidP="005268B4">
      <w:pPr>
        <w:ind w:firstLine="708"/>
      </w:pPr>
      <w:r>
        <w:t>Отвод и транспортировку хозяйственно-бытовых стоков от абонентов осуществляется через систему самотечных трубопроводов.</w:t>
      </w:r>
    </w:p>
    <w:p w:rsidR="005268B4" w:rsidRDefault="005268B4" w:rsidP="005268B4">
      <w:pPr>
        <w:ind w:firstLine="708"/>
      </w:pPr>
      <w:r>
        <w:t>Д</w:t>
      </w:r>
      <w:r w:rsidRPr="00581D34">
        <w:t xml:space="preserve">иаметр трубопроводов </w:t>
      </w:r>
      <w:r>
        <w:t>составляет 200</w:t>
      </w:r>
      <w:r w:rsidRPr="00581D34">
        <w:t xml:space="preserve"> мм. На сегодняшний день износ сетей канализации составляет </w:t>
      </w:r>
      <w:r>
        <w:t>10</w:t>
      </w:r>
      <w:r w:rsidRPr="00581D34">
        <w:t>%</w:t>
      </w:r>
      <w:r>
        <w:t>.</w:t>
      </w:r>
    </w:p>
    <w:p w:rsidR="00043FB9" w:rsidRDefault="00043FB9" w:rsidP="005268B4">
      <w:pPr>
        <w:ind w:firstLine="708"/>
      </w:pPr>
      <w:r w:rsidRPr="00BD5CA1">
        <w:t>Табл</w:t>
      </w:r>
      <w:r>
        <w:t>ица</w:t>
      </w:r>
      <w:r w:rsidRPr="00BD5CA1">
        <w:t xml:space="preserve"> </w:t>
      </w:r>
      <w:r>
        <w:t>5</w:t>
      </w:r>
      <w:r w:rsidRPr="00BD5CA1">
        <w:t xml:space="preserve">. </w:t>
      </w:r>
      <w:r w:rsidRPr="002B46A4">
        <w:t xml:space="preserve">Протяженность и диаметры </w:t>
      </w:r>
      <w:r>
        <w:t>участков сети</w:t>
      </w:r>
      <w:r w:rsidRPr="002B46A4">
        <w:t xml:space="preserve"> в соответствии с названиями начальных и конечных пунктов</w:t>
      </w:r>
      <w:r>
        <w:t>.</w:t>
      </w:r>
    </w:p>
    <w:tbl>
      <w:tblPr>
        <w:tblW w:w="71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3"/>
        <w:gridCol w:w="1855"/>
        <w:gridCol w:w="1235"/>
        <w:gridCol w:w="1510"/>
      </w:tblGrid>
      <w:tr w:rsidR="00043FB9" w:rsidRPr="00043FB9" w:rsidTr="00D44738">
        <w:trPr>
          <w:trHeight w:val="20"/>
          <w:tblHeader/>
          <w:jc w:val="center"/>
        </w:trPr>
        <w:tc>
          <w:tcPr>
            <w:tcW w:w="2503" w:type="dxa"/>
            <w:shd w:val="clear" w:color="000000" w:fill="BFBFBF"/>
            <w:vAlign w:val="center"/>
            <w:hideMark/>
          </w:tcPr>
          <w:p w:rsidR="00043FB9" w:rsidRPr="00043FB9" w:rsidRDefault="00043FB9" w:rsidP="00D44738">
            <w:pPr>
              <w:spacing w:after="0" w:line="240" w:lineRule="auto"/>
              <w:jc w:val="center"/>
              <w:rPr>
                <w:rFonts w:eastAsia="Times New Roman"/>
                <w:b/>
                <w:bCs/>
                <w:color w:val="000000"/>
                <w:sz w:val="20"/>
                <w:szCs w:val="20"/>
                <w:lang w:eastAsia="ru-RU"/>
              </w:rPr>
            </w:pPr>
            <w:r w:rsidRPr="00043FB9">
              <w:rPr>
                <w:rFonts w:eastAsia="Times New Roman"/>
                <w:b/>
                <w:bCs/>
                <w:color w:val="000000"/>
                <w:sz w:val="20"/>
                <w:szCs w:val="20"/>
                <w:lang w:eastAsia="ru-RU"/>
              </w:rPr>
              <w:t>Начальный узел</w:t>
            </w:r>
          </w:p>
        </w:tc>
        <w:tc>
          <w:tcPr>
            <w:tcW w:w="1855" w:type="dxa"/>
            <w:shd w:val="clear" w:color="000000" w:fill="BFBFBF"/>
            <w:vAlign w:val="center"/>
            <w:hideMark/>
          </w:tcPr>
          <w:p w:rsidR="00043FB9" w:rsidRPr="00043FB9" w:rsidRDefault="00043FB9" w:rsidP="00D44738">
            <w:pPr>
              <w:spacing w:after="0" w:line="240" w:lineRule="auto"/>
              <w:jc w:val="center"/>
              <w:rPr>
                <w:rFonts w:eastAsia="Times New Roman"/>
                <w:b/>
                <w:bCs/>
                <w:color w:val="000000"/>
                <w:sz w:val="20"/>
                <w:szCs w:val="20"/>
                <w:lang w:eastAsia="ru-RU"/>
              </w:rPr>
            </w:pPr>
            <w:r w:rsidRPr="00043FB9">
              <w:rPr>
                <w:rFonts w:eastAsia="Times New Roman"/>
                <w:b/>
                <w:bCs/>
                <w:color w:val="000000"/>
                <w:sz w:val="20"/>
                <w:szCs w:val="20"/>
                <w:lang w:eastAsia="ru-RU"/>
              </w:rPr>
              <w:t>Конечный узел</w:t>
            </w:r>
          </w:p>
        </w:tc>
        <w:tc>
          <w:tcPr>
            <w:tcW w:w="1235" w:type="dxa"/>
            <w:shd w:val="clear" w:color="000000" w:fill="BFBFBF"/>
            <w:vAlign w:val="center"/>
            <w:hideMark/>
          </w:tcPr>
          <w:p w:rsidR="00043FB9" w:rsidRPr="00043FB9" w:rsidRDefault="00043FB9" w:rsidP="00D44738">
            <w:pPr>
              <w:spacing w:after="0" w:line="240" w:lineRule="auto"/>
              <w:jc w:val="center"/>
              <w:rPr>
                <w:rFonts w:eastAsia="Times New Roman"/>
                <w:b/>
                <w:bCs/>
                <w:color w:val="000000"/>
                <w:sz w:val="20"/>
                <w:szCs w:val="20"/>
                <w:lang w:eastAsia="ru-RU"/>
              </w:rPr>
            </w:pPr>
            <w:r w:rsidRPr="00043FB9">
              <w:rPr>
                <w:rFonts w:eastAsia="Times New Roman"/>
                <w:b/>
                <w:bCs/>
                <w:color w:val="000000"/>
                <w:sz w:val="20"/>
                <w:szCs w:val="20"/>
                <w:lang w:eastAsia="ru-RU"/>
              </w:rPr>
              <w:t>Длина, м</w:t>
            </w:r>
          </w:p>
        </w:tc>
        <w:tc>
          <w:tcPr>
            <w:tcW w:w="1510" w:type="dxa"/>
            <w:shd w:val="clear" w:color="000000" w:fill="BFBFBF"/>
            <w:vAlign w:val="center"/>
            <w:hideMark/>
          </w:tcPr>
          <w:p w:rsidR="00043FB9" w:rsidRPr="00043FB9" w:rsidRDefault="00043FB9" w:rsidP="00D44738">
            <w:pPr>
              <w:spacing w:after="0" w:line="240" w:lineRule="auto"/>
              <w:jc w:val="center"/>
              <w:rPr>
                <w:rFonts w:eastAsia="Times New Roman"/>
                <w:b/>
                <w:bCs/>
                <w:color w:val="000000"/>
                <w:sz w:val="20"/>
                <w:szCs w:val="20"/>
                <w:lang w:eastAsia="ru-RU"/>
              </w:rPr>
            </w:pPr>
            <w:r w:rsidRPr="00043FB9">
              <w:rPr>
                <w:rFonts w:eastAsia="Times New Roman"/>
                <w:b/>
                <w:bCs/>
                <w:color w:val="000000"/>
                <w:sz w:val="20"/>
                <w:szCs w:val="20"/>
                <w:lang w:eastAsia="ru-RU"/>
              </w:rPr>
              <w:t>Диаметр, м</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27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259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0,16</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КК-147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0,2</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0,15</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45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0,15</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21</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0,2</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18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0,2</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85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0,2</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79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0,2</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95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0,2</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37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(К)КК-20</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15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109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0,2</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47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0,2</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49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97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92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0,15</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(К)КК-4</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33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0,15</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43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0,15</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12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0,15</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55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0,15</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(К)КК-8</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(К)КК-9</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128</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0,15</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42</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0,15</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proofErr w:type="spellStart"/>
            <w:r w:rsidRPr="00CC6134">
              <w:rPr>
                <w:rFonts w:eastAsia="Times New Roman"/>
                <w:bCs/>
                <w:color w:val="000000"/>
                <w:sz w:val="20"/>
                <w:szCs w:val="20"/>
                <w:lang w:eastAsia="ru-RU"/>
              </w:rPr>
              <w:t>Кас</w:t>
            </w:r>
            <w:proofErr w:type="spellEnd"/>
            <w:r w:rsidRPr="00CC6134">
              <w:rPr>
                <w:rFonts w:eastAsia="Times New Roman"/>
                <w:bCs/>
                <w:color w:val="000000"/>
                <w:sz w:val="20"/>
                <w:szCs w:val="20"/>
                <w:lang w:eastAsia="ru-RU"/>
              </w:rPr>
              <w:t>-во, д.№33а</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9</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proofErr w:type="spellStart"/>
            <w:r w:rsidRPr="00CC6134">
              <w:rPr>
                <w:rFonts w:eastAsia="Times New Roman"/>
                <w:bCs/>
                <w:color w:val="000000"/>
                <w:sz w:val="20"/>
                <w:szCs w:val="20"/>
                <w:lang w:eastAsia="ru-RU"/>
              </w:rPr>
              <w:t>Кас</w:t>
            </w:r>
            <w:proofErr w:type="spellEnd"/>
            <w:r w:rsidRPr="00CC6134">
              <w:rPr>
                <w:rFonts w:eastAsia="Times New Roman"/>
                <w:bCs/>
                <w:color w:val="000000"/>
                <w:sz w:val="20"/>
                <w:szCs w:val="20"/>
                <w:lang w:eastAsia="ru-RU"/>
              </w:rPr>
              <w:t>-во, д.№43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(К)КК-20</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17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proofErr w:type="spellStart"/>
            <w:r w:rsidRPr="00CC6134">
              <w:rPr>
                <w:rFonts w:eastAsia="Times New Roman"/>
                <w:bCs/>
                <w:color w:val="000000"/>
                <w:sz w:val="20"/>
                <w:szCs w:val="20"/>
                <w:lang w:eastAsia="ru-RU"/>
              </w:rPr>
              <w:t>Кас</w:t>
            </w:r>
            <w:proofErr w:type="spellEnd"/>
            <w:r w:rsidRPr="00CC6134">
              <w:rPr>
                <w:rFonts w:eastAsia="Times New Roman"/>
                <w:bCs/>
                <w:color w:val="000000"/>
                <w:sz w:val="20"/>
                <w:szCs w:val="20"/>
                <w:lang w:eastAsia="ru-RU"/>
              </w:rPr>
              <w:t>-во, д.№6</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6</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proofErr w:type="spellStart"/>
            <w:r w:rsidRPr="00CC6134">
              <w:rPr>
                <w:rFonts w:eastAsia="Times New Roman"/>
                <w:bCs/>
                <w:color w:val="000000"/>
                <w:sz w:val="20"/>
                <w:szCs w:val="20"/>
                <w:lang w:eastAsia="ru-RU"/>
              </w:rPr>
              <w:t>Кас</w:t>
            </w:r>
            <w:proofErr w:type="spellEnd"/>
            <w:r w:rsidRPr="00CC6134">
              <w:rPr>
                <w:rFonts w:eastAsia="Times New Roman"/>
                <w:bCs/>
                <w:color w:val="000000"/>
                <w:sz w:val="20"/>
                <w:szCs w:val="20"/>
                <w:lang w:eastAsia="ru-RU"/>
              </w:rPr>
              <w:t>-во, д.№9</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Pr>
                <w:color w:val="000000"/>
                <w:sz w:val="20"/>
                <w:szCs w:val="20"/>
              </w:rPr>
              <w:t>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ул.Луговая,17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(К)КК-8</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ул.Луговая,21</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(К)КК-6</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5</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ул.Луговая,22</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(К)КК-7</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ул.Луговая,25</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(К)КК-5</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10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ул.Луговая,27</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(К)КК-4</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13</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ул.Луговая,33</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(К)КК-3</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14</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ул.Луговая,35а</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(К)КК-2</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2503"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ул.Луговая,35б</w:t>
            </w:r>
          </w:p>
        </w:tc>
        <w:tc>
          <w:tcPr>
            <w:tcW w:w="185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(К)КК-1</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jc w:val="center"/>
              <w:rPr>
                <w:color w:val="000000"/>
                <w:sz w:val="20"/>
                <w:szCs w:val="20"/>
              </w:rPr>
            </w:pPr>
            <w:r w:rsidRPr="00CC6134">
              <w:rPr>
                <w:color w:val="000000"/>
                <w:sz w:val="20"/>
                <w:szCs w:val="20"/>
              </w:rPr>
              <w:t>7</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r w:rsidRPr="00CC6134">
              <w:rPr>
                <w:rFonts w:eastAsia="Times New Roman"/>
                <w:bCs/>
                <w:color w:val="000000"/>
                <w:sz w:val="20"/>
                <w:szCs w:val="20"/>
                <w:lang w:eastAsia="ru-RU"/>
              </w:rPr>
              <w:t>0,1</w:t>
            </w:r>
          </w:p>
        </w:tc>
      </w:tr>
      <w:tr w:rsidR="00CC6134" w:rsidRPr="00CC6134" w:rsidTr="00CC6134">
        <w:trPr>
          <w:trHeight w:val="20"/>
          <w:jc w:val="center"/>
        </w:trPr>
        <w:tc>
          <w:tcPr>
            <w:tcW w:w="435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C6134" w:rsidRPr="00043FB9" w:rsidRDefault="00CC6134" w:rsidP="00CC6134">
            <w:pPr>
              <w:spacing w:after="0" w:line="240" w:lineRule="auto"/>
              <w:jc w:val="center"/>
              <w:rPr>
                <w:rFonts w:eastAsia="Times New Roman"/>
                <w:b/>
                <w:bCs/>
                <w:color w:val="000000"/>
                <w:sz w:val="20"/>
                <w:szCs w:val="20"/>
                <w:lang w:eastAsia="ru-RU"/>
              </w:rPr>
            </w:pPr>
            <w:r w:rsidRPr="00043FB9">
              <w:rPr>
                <w:rFonts w:eastAsia="Times New Roman"/>
                <w:b/>
                <w:bCs/>
                <w:color w:val="000000"/>
                <w:sz w:val="20"/>
                <w:szCs w:val="20"/>
                <w:lang w:eastAsia="ru-RU"/>
              </w:rPr>
              <w:t>Итого:</w:t>
            </w:r>
          </w:p>
        </w:tc>
        <w:tc>
          <w:tcPr>
            <w:tcW w:w="1235"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043FB9" w:rsidRDefault="00CC6134" w:rsidP="00CC6134">
            <w:pPr>
              <w:spacing w:after="0" w:line="240" w:lineRule="auto"/>
              <w:jc w:val="center"/>
              <w:rPr>
                <w:rFonts w:eastAsia="Times New Roman"/>
                <w:b/>
                <w:bCs/>
                <w:color w:val="000000"/>
                <w:sz w:val="20"/>
                <w:szCs w:val="20"/>
                <w:lang w:eastAsia="ru-RU"/>
              </w:rPr>
            </w:pPr>
            <w:r>
              <w:rPr>
                <w:rFonts w:eastAsia="Times New Roman"/>
                <w:b/>
                <w:bCs/>
                <w:color w:val="000000"/>
                <w:sz w:val="20"/>
                <w:szCs w:val="20"/>
                <w:lang w:eastAsia="ru-RU"/>
              </w:rPr>
              <w:t>1500</w:t>
            </w:r>
          </w:p>
        </w:tc>
        <w:tc>
          <w:tcPr>
            <w:tcW w:w="1510" w:type="dxa"/>
            <w:tcBorders>
              <w:top w:val="single" w:sz="4" w:space="0" w:color="auto"/>
              <w:left w:val="single" w:sz="4" w:space="0" w:color="auto"/>
              <w:bottom w:val="single" w:sz="4" w:space="0" w:color="auto"/>
              <w:right w:val="single" w:sz="4" w:space="0" w:color="auto"/>
            </w:tcBorders>
            <w:shd w:val="clear" w:color="auto" w:fill="auto"/>
            <w:vAlign w:val="center"/>
          </w:tcPr>
          <w:p w:rsidR="00CC6134" w:rsidRPr="00CC6134" w:rsidRDefault="00CC6134" w:rsidP="00CC6134">
            <w:pPr>
              <w:spacing w:after="0" w:line="240" w:lineRule="auto"/>
              <w:jc w:val="center"/>
              <w:rPr>
                <w:rFonts w:eastAsia="Times New Roman"/>
                <w:bCs/>
                <w:color w:val="000000"/>
                <w:sz w:val="20"/>
                <w:szCs w:val="20"/>
                <w:lang w:eastAsia="ru-RU"/>
              </w:rPr>
            </w:pPr>
          </w:p>
        </w:tc>
      </w:tr>
    </w:tbl>
    <w:p w:rsidR="00043FB9" w:rsidRDefault="00043FB9" w:rsidP="005268B4">
      <w:pPr>
        <w:ind w:firstLine="708"/>
      </w:pPr>
    </w:p>
    <w:p w:rsidR="00003355" w:rsidRDefault="005268B4" w:rsidP="005268B4">
      <w:pPr>
        <w:ind w:firstLine="708"/>
      </w:pPr>
      <w:r w:rsidRPr="00E704F9">
        <w:t>Функционирование и эксплуатация канализационных сетей систем централизованного водоотведения осуществляется на основании «Правил технической эксплуатации систем и сооружений коммунального водоснабжения и канализации», утвержденных приказом Госстроя РФ №168 от 30.12.1999г.</w:t>
      </w:r>
    </w:p>
    <w:p w:rsidR="00543CB8" w:rsidRPr="00094109" w:rsidRDefault="00543CB8" w:rsidP="00543CB8">
      <w:pPr>
        <w:ind w:firstLine="708"/>
        <w:rPr>
          <w:i/>
        </w:rPr>
      </w:pPr>
      <w:r w:rsidRPr="00094109">
        <w:rPr>
          <w:i/>
        </w:rPr>
        <w:t>Канализационн</w:t>
      </w:r>
      <w:r w:rsidR="00003355">
        <w:rPr>
          <w:i/>
        </w:rPr>
        <w:t>ые</w:t>
      </w:r>
      <w:r w:rsidRPr="00094109">
        <w:rPr>
          <w:i/>
        </w:rPr>
        <w:t xml:space="preserve"> насосн</w:t>
      </w:r>
      <w:r w:rsidR="00003355">
        <w:rPr>
          <w:i/>
        </w:rPr>
        <w:t>ые</w:t>
      </w:r>
      <w:r w:rsidRPr="00094109">
        <w:rPr>
          <w:i/>
        </w:rPr>
        <w:t xml:space="preserve"> станци</w:t>
      </w:r>
      <w:r w:rsidR="00003355">
        <w:rPr>
          <w:i/>
        </w:rPr>
        <w:t>и</w:t>
      </w:r>
    </w:p>
    <w:p w:rsidR="009E19D0" w:rsidRDefault="009E19D0" w:rsidP="009E19D0">
      <w:pPr>
        <w:ind w:firstLine="709"/>
      </w:pPr>
      <w:r>
        <w:t xml:space="preserve">В настоящее время в </w:t>
      </w:r>
      <w:r w:rsidRPr="00DB75B0">
        <w:t xml:space="preserve">МО </w:t>
      </w:r>
      <w:r>
        <w:rPr>
          <w:bCs/>
        </w:rPr>
        <w:t xml:space="preserve">«Агалатовское сельское поселение» </w:t>
      </w:r>
      <w:r>
        <w:t xml:space="preserve">расположены </w:t>
      </w:r>
      <w:r w:rsidR="005706B5">
        <w:t>11</w:t>
      </w:r>
      <w:r>
        <w:t xml:space="preserve"> канализационно-насосных станций</w:t>
      </w:r>
      <w:r w:rsidR="000A638E">
        <w:t xml:space="preserve"> из них </w:t>
      </w:r>
      <w:r w:rsidR="005706B5">
        <w:t>функционируют</w:t>
      </w:r>
      <w:r w:rsidR="000A638E">
        <w:t xml:space="preserve"> только </w:t>
      </w:r>
      <w:r w:rsidR="005706B5">
        <w:t>7</w:t>
      </w:r>
      <w:r w:rsidR="000A638E">
        <w:t>, КНС в д. Агалатово (жил. городок)</w:t>
      </w:r>
      <w:r w:rsidR="005706B5">
        <w:t xml:space="preserve"> и д. </w:t>
      </w:r>
      <w:proofErr w:type="spellStart"/>
      <w:r w:rsidR="005706B5">
        <w:t>Касимово</w:t>
      </w:r>
      <w:proofErr w:type="spellEnd"/>
      <w:r w:rsidR="000A638E">
        <w:t xml:space="preserve"> не функциониру</w:t>
      </w:r>
      <w:r w:rsidR="005706B5">
        <w:t>ю</w:t>
      </w:r>
      <w:r w:rsidR="000A638E">
        <w:t>т</w:t>
      </w:r>
      <w:r>
        <w:t>. Данные об установленном насосном оборудовании</w:t>
      </w:r>
      <w:r w:rsidR="000A638E">
        <w:t xml:space="preserve"> предоставлены небыли</w:t>
      </w:r>
      <w:r>
        <w:t>.</w:t>
      </w:r>
    </w:p>
    <w:p w:rsidR="00D06004" w:rsidRPr="009E19D0" w:rsidRDefault="00D06004" w:rsidP="001C0DEA">
      <w:pPr>
        <w:spacing w:after="0"/>
        <w:ind w:firstLine="709"/>
      </w:pPr>
    </w:p>
    <w:p w:rsidR="00543CB8" w:rsidRPr="00DB75B0" w:rsidRDefault="00543CB8" w:rsidP="001C0DEA">
      <w:pPr>
        <w:spacing w:after="0"/>
        <w:ind w:firstLine="709"/>
        <w:rPr>
          <w:b/>
        </w:rPr>
      </w:pPr>
    </w:p>
    <w:p w:rsidR="00DB4A8C" w:rsidRPr="00DB75B0" w:rsidRDefault="00DB4A8C" w:rsidP="005268B4">
      <w:pPr>
        <w:pStyle w:val="ab"/>
        <w:numPr>
          <w:ilvl w:val="1"/>
          <w:numId w:val="6"/>
        </w:numPr>
        <w:ind w:left="0" w:firstLine="851"/>
        <w:outlineLvl w:val="2"/>
        <w:rPr>
          <w:b/>
        </w:rPr>
      </w:pPr>
      <w:bookmarkStart w:id="16" w:name="_Toc381779937"/>
      <w:bookmarkStart w:id="17" w:name="_Toc392577496"/>
      <w:r w:rsidRPr="00DB75B0">
        <w:rPr>
          <w:b/>
        </w:rPr>
        <w:t>Оценка безопасности и надежности централизованных систем водоотведения и их управляемости</w:t>
      </w:r>
      <w:bookmarkEnd w:id="16"/>
      <w:bookmarkEnd w:id="17"/>
    </w:p>
    <w:p w:rsidR="00CA23B7" w:rsidRPr="00DB75B0" w:rsidRDefault="00CA23B7" w:rsidP="001C0DEA">
      <w:pPr>
        <w:spacing w:after="0"/>
        <w:ind w:firstLine="709"/>
      </w:pPr>
      <w:r w:rsidRPr="00DB75B0">
        <w:t xml:space="preserve">Централизованная система водоотведения представляет собой систему инженерных сооружений, надежная и эффективная, работа которых является одной из важнейших составляющих санитарного и экологического благополучия </w:t>
      </w:r>
      <w:r w:rsidR="00EB6FE7">
        <w:t>МО «Агалатовское сельское поселение»</w:t>
      </w:r>
      <w:r w:rsidRPr="00DB75B0">
        <w:t xml:space="preserve">. </w:t>
      </w:r>
    </w:p>
    <w:p w:rsidR="00CA23B7" w:rsidRPr="00DB75B0" w:rsidRDefault="00CA23B7" w:rsidP="001C0DEA">
      <w:pPr>
        <w:spacing w:after="0"/>
        <w:ind w:firstLine="709"/>
      </w:pPr>
      <w:r w:rsidRPr="00DB75B0">
        <w:t>Приоритетным направлением развития системы водоотведения является повышение качества очистки воды и надежности работы кана</w:t>
      </w:r>
      <w:r w:rsidR="00795037">
        <w:t>лизационных сетей и сооружений.</w:t>
      </w:r>
    </w:p>
    <w:p w:rsidR="00CA23B7" w:rsidRPr="00DB75B0" w:rsidRDefault="00CA23B7" w:rsidP="001C0DEA">
      <w:pPr>
        <w:spacing w:after="0"/>
        <w:ind w:firstLine="709"/>
      </w:pPr>
      <w:r w:rsidRPr="00DB75B0">
        <w:t xml:space="preserve">Под надежностью участка канализационного трубопровода понимается его свойство бесперебойного отвода сточных вод от обслуживаемых объектов в расчётных количествах в соответствии с санитарно-гигиеническими требованиями и соблюдением мер по охране окружающей среды. </w:t>
      </w:r>
    </w:p>
    <w:p w:rsidR="00CA23B7" w:rsidRPr="00DB75B0" w:rsidRDefault="00CA23B7" w:rsidP="001C0DEA">
      <w:pPr>
        <w:spacing w:after="0"/>
        <w:ind w:firstLine="709"/>
      </w:pPr>
      <w:r w:rsidRPr="00DB75B0">
        <w:t xml:space="preserve">Трубопроводы системы водоотведения – наиболее функционально значимый элемент системы водоотведения. В то же самое время именно трубопроводы наиболее уязвимы с точки зрения надежности. </w:t>
      </w:r>
      <w:r w:rsidR="00F13D7D" w:rsidRPr="00DB75B0">
        <w:t xml:space="preserve">Данные по </w:t>
      </w:r>
      <w:r w:rsidR="000E1F61">
        <w:t>аварийным ситуациям</w:t>
      </w:r>
      <w:r w:rsidR="00F13D7D" w:rsidRPr="00DB75B0">
        <w:t xml:space="preserve"> </w:t>
      </w:r>
      <w:r w:rsidR="000E1F61">
        <w:t xml:space="preserve">на сетях и объектах водоотведения </w:t>
      </w:r>
      <w:r w:rsidR="00313741">
        <w:t xml:space="preserve">предоставлены </w:t>
      </w:r>
      <w:r w:rsidR="000E1F61">
        <w:t>небыли</w:t>
      </w:r>
      <w:r w:rsidR="00F13D7D" w:rsidRPr="00DB75B0">
        <w:t>.</w:t>
      </w:r>
    </w:p>
    <w:p w:rsidR="00CA23B7" w:rsidRPr="00DB75B0" w:rsidRDefault="00CA23B7" w:rsidP="001C0DEA">
      <w:pPr>
        <w:spacing w:after="0"/>
        <w:ind w:firstLine="709"/>
      </w:pPr>
      <w:r w:rsidRPr="00DB75B0">
        <w:t xml:space="preserve">При оценке надежности водоотводящих сетей к косвенным факторам, влияющих на риск возникновения отказа следует отнести следующие факторы: </w:t>
      </w:r>
    </w:p>
    <w:p w:rsidR="00CA23B7" w:rsidRPr="00DB75B0" w:rsidRDefault="00CA23B7" w:rsidP="001C0DEA">
      <w:pPr>
        <w:pStyle w:val="ab"/>
        <w:numPr>
          <w:ilvl w:val="0"/>
          <w:numId w:val="11"/>
        </w:numPr>
        <w:spacing w:after="0"/>
      </w:pPr>
      <w:r w:rsidRPr="00DB75B0">
        <w:t xml:space="preserve">год укладки канализационного трубопровода, </w:t>
      </w:r>
    </w:p>
    <w:p w:rsidR="00CA23B7" w:rsidRPr="00DB75B0" w:rsidRDefault="00CA23B7" w:rsidP="001C0DEA">
      <w:pPr>
        <w:pStyle w:val="ab"/>
        <w:numPr>
          <w:ilvl w:val="0"/>
          <w:numId w:val="11"/>
        </w:numPr>
        <w:spacing w:after="0"/>
      </w:pPr>
      <w:r w:rsidRPr="00DB75B0">
        <w:t xml:space="preserve">диаметр трубопровода (толщина стенок), </w:t>
      </w:r>
    </w:p>
    <w:p w:rsidR="00CA23B7" w:rsidRPr="00DB75B0" w:rsidRDefault="00CA23B7" w:rsidP="001C0DEA">
      <w:pPr>
        <w:pStyle w:val="ab"/>
        <w:numPr>
          <w:ilvl w:val="0"/>
          <w:numId w:val="11"/>
        </w:numPr>
        <w:spacing w:after="0"/>
      </w:pPr>
      <w:r w:rsidRPr="00DB75B0">
        <w:t xml:space="preserve">нарушения в стыках трубопроводов, </w:t>
      </w:r>
    </w:p>
    <w:p w:rsidR="00CA23B7" w:rsidRPr="00DB75B0" w:rsidRDefault="00CA23B7" w:rsidP="001C0DEA">
      <w:pPr>
        <w:pStyle w:val="ab"/>
        <w:numPr>
          <w:ilvl w:val="0"/>
          <w:numId w:val="11"/>
        </w:numPr>
        <w:spacing w:after="0"/>
      </w:pPr>
      <w:r w:rsidRPr="00DB75B0">
        <w:t xml:space="preserve">дефекты внутренней поверхности, </w:t>
      </w:r>
    </w:p>
    <w:p w:rsidR="00CA23B7" w:rsidRPr="00DB75B0" w:rsidRDefault="00CA23B7" w:rsidP="001C0DEA">
      <w:pPr>
        <w:pStyle w:val="ab"/>
        <w:numPr>
          <w:ilvl w:val="0"/>
          <w:numId w:val="11"/>
        </w:numPr>
        <w:spacing w:after="0"/>
      </w:pPr>
      <w:r w:rsidRPr="00DB75B0">
        <w:t xml:space="preserve">засоры, препятствия, </w:t>
      </w:r>
    </w:p>
    <w:p w:rsidR="00CA23B7" w:rsidRPr="00DB75B0" w:rsidRDefault="00CA23B7" w:rsidP="001C0DEA">
      <w:pPr>
        <w:pStyle w:val="ab"/>
        <w:numPr>
          <w:ilvl w:val="0"/>
          <w:numId w:val="11"/>
        </w:numPr>
        <w:spacing w:after="0"/>
      </w:pPr>
      <w:r w:rsidRPr="00DB75B0">
        <w:t xml:space="preserve">нарушение герметичности, </w:t>
      </w:r>
    </w:p>
    <w:p w:rsidR="006C0EB7" w:rsidRPr="00DB75B0" w:rsidRDefault="00CA23B7" w:rsidP="001C0DEA">
      <w:pPr>
        <w:pStyle w:val="ab"/>
        <w:numPr>
          <w:ilvl w:val="0"/>
          <w:numId w:val="11"/>
        </w:numPr>
        <w:spacing w:after="0"/>
      </w:pPr>
      <w:r w:rsidRPr="00DB75B0">
        <w:t>деформация трубы,</w:t>
      </w:r>
    </w:p>
    <w:p w:rsidR="00CA23B7" w:rsidRPr="00DB75B0" w:rsidRDefault="00CA23B7" w:rsidP="001C0DEA">
      <w:pPr>
        <w:pStyle w:val="ab"/>
        <w:numPr>
          <w:ilvl w:val="0"/>
          <w:numId w:val="11"/>
        </w:numPr>
        <w:spacing w:after="0"/>
      </w:pPr>
      <w:r w:rsidRPr="00DB75B0">
        <w:t xml:space="preserve">глубина заложения труб, </w:t>
      </w:r>
    </w:p>
    <w:p w:rsidR="00CA23B7" w:rsidRPr="00DB75B0" w:rsidRDefault="00CA23B7" w:rsidP="001C0DEA">
      <w:pPr>
        <w:pStyle w:val="ab"/>
        <w:numPr>
          <w:ilvl w:val="0"/>
          <w:numId w:val="11"/>
        </w:numPr>
        <w:spacing w:after="0"/>
      </w:pPr>
      <w:r w:rsidRPr="00DB75B0">
        <w:t xml:space="preserve">состояние грунтов вокруг трубопровода, </w:t>
      </w:r>
    </w:p>
    <w:p w:rsidR="00CA23B7" w:rsidRPr="00DB75B0" w:rsidRDefault="00CA23B7" w:rsidP="001C0DEA">
      <w:pPr>
        <w:pStyle w:val="ab"/>
        <w:numPr>
          <w:ilvl w:val="0"/>
          <w:numId w:val="11"/>
        </w:numPr>
        <w:spacing w:after="0"/>
      </w:pPr>
      <w:r w:rsidRPr="00DB75B0">
        <w:t xml:space="preserve">наличие (отсутствие) подземных вод, </w:t>
      </w:r>
    </w:p>
    <w:p w:rsidR="00CA23B7" w:rsidRPr="00DB75B0" w:rsidRDefault="00CA23B7" w:rsidP="001C0DEA">
      <w:pPr>
        <w:pStyle w:val="ab"/>
        <w:numPr>
          <w:ilvl w:val="0"/>
          <w:numId w:val="11"/>
        </w:numPr>
        <w:spacing w:after="0"/>
      </w:pPr>
      <w:r w:rsidRPr="00DB75B0">
        <w:t xml:space="preserve">интенсивность транспортных потоков. </w:t>
      </w:r>
    </w:p>
    <w:p w:rsidR="00CA23B7" w:rsidRPr="00DB75B0" w:rsidRDefault="00CA23B7" w:rsidP="001C0DEA">
      <w:pPr>
        <w:spacing w:after="0"/>
        <w:ind w:firstLine="709"/>
      </w:pPr>
      <w:r w:rsidRPr="00DB75B0">
        <w:t xml:space="preserve">Оценка косвенных факторов и их ранжирование по значимости к приоритетному фактору (аварийности) должно производиться с учетом двух основных условий: </w:t>
      </w:r>
    </w:p>
    <w:p w:rsidR="00CA23B7" w:rsidRPr="00DB75B0" w:rsidRDefault="00CA23B7" w:rsidP="001C0DEA">
      <w:pPr>
        <w:spacing w:after="0"/>
        <w:ind w:firstLine="709"/>
      </w:pPr>
      <w:r w:rsidRPr="00DB75B0">
        <w:t xml:space="preserve">1. минимального ущерба (материального, экологического, социального) в случае аварийной ситуации, например, отказа участка канализационной сети; </w:t>
      </w:r>
    </w:p>
    <w:p w:rsidR="00CA23B7" w:rsidRPr="00DB75B0" w:rsidRDefault="00CA23B7" w:rsidP="001C0DEA">
      <w:pPr>
        <w:spacing w:after="0"/>
        <w:ind w:firstLine="709"/>
      </w:pPr>
      <w:r w:rsidRPr="00DB75B0">
        <w:t xml:space="preserve">2. увеличения срока безаварийной эксплуатации участков сети. </w:t>
      </w:r>
    </w:p>
    <w:p w:rsidR="00CA23B7" w:rsidRPr="00DB75B0" w:rsidRDefault="00CA23B7" w:rsidP="001C0DEA">
      <w:pPr>
        <w:spacing w:after="0"/>
        <w:ind w:firstLine="709"/>
      </w:pPr>
      <w:r w:rsidRPr="00DB75B0">
        <w:t xml:space="preserve">В условиях плотной городской застройки наиболее эффективным и экономичным решением является применение бестраншейных методов ремонта и восстановления трубопроводов. Для участков трубопроводов, подлежащих замене или прокладываемых вновь, наиболее эффективным, надежным и современным материалом является полиэтилен, который не подвержен коррозии и выдерживает ударные нагрузки при резком изменении давления в трубопроводе. Бестраншейные методы ремонта и восстановления трубопроводов позволяют вернуть в эксплуатацию потерявшие работоспособность трубопроводы и обеспечить их стабильную пропускную способность на срок 50 лет и более. </w:t>
      </w:r>
    </w:p>
    <w:p w:rsidR="00CA23B7" w:rsidRDefault="00CA23B7" w:rsidP="001C0DEA">
      <w:pPr>
        <w:spacing w:after="0"/>
        <w:ind w:firstLine="709"/>
      </w:pPr>
      <w:r w:rsidRPr="00DB75B0">
        <w:t xml:space="preserve">Одним из важнейших элементов системы водоотведения являются канализационные насосные станции. Надежность и безотказность работы канализационных насосных станций зависит от надежного энергоснабжения. </w:t>
      </w:r>
      <w:r w:rsidRPr="00DB75B0">
        <w:cr/>
      </w:r>
    </w:p>
    <w:p w:rsidR="00313741" w:rsidRPr="00DB75B0" w:rsidRDefault="00313741" w:rsidP="001C0DEA">
      <w:pPr>
        <w:spacing w:after="0"/>
        <w:ind w:firstLine="709"/>
      </w:pPr>
    </w:p>
    <w:p w:rsidR="00DB4A8C" w:rsidRPr="00DB75B0" w:rsidRDefault="00DB4A8C" w:rsidP="001C0DEA">
      <w:pPr>
        <w:pStyle w:val="ab"/>
        <w:numPr>
          <w:ilvl w:val="1"/>
          <w:numId w:val="6"/>
        </w:numPr>
        <w:ind w:left="0" w:firstLine="851"/>
        <w:outlineLvl w:val="2"/>
        <w:rPr>
          <w:b/>
        </w:rPr>
      </w:pPr>
      <w:bookmarkStart w:id="18" w:name="_Toc381779938"/>
      <w:bookmarkStart w:id="19" w:name="_Toc392577497"/>
      <w:r w:rsidRPr="00DB75B0">
        <w:rPr>
          <w:b/>
        </w:rPr>
        <w:t>Оценка воздействия централизованных систем водоотведения на окружающую среду</w:t>
      </w:r>
      <w:bookmarkEnd w:id="18"/>
      <w:bookmarkEnd w:id="19"/>
    </w:p>
    <w:p w:rsidR="000A638E" w:rsidRDefault="006C0EB7" w:rsidP="001C0DEA">
      <w:pPr>
        <w:spacing w:after="0"/>
      </w:pPr>
      <w:r w:rsidRPr="00DB75B0">
        <w:tab/>
      </w:r>
      <w:r w:rsidR="00F327F7" w:rsidRPr="00DB75B0">
        <w:t xml:space="preserve">Все хозяйственно-бытовые сточные воды по системе, состоящей из трубопроводов, каналов, коллекторов, канализационных насосных станций, отводятся на очистку на ОС канализации. </w:t>
      </w:r>
      <w:r w:rsidR="00313741">
        <w:t xml:space="preserve">Очистные сооружения сточных вод имеются не во всех поселениях, а </w:t>
      </w:r>
      <w:r w:rsidR="000E1F61">
        <w:t>большинство имеющихся очистных</w:t>
      </w:r>
      <w:r w:rsidR="00313741">
        <w:t xml:space="preserve"> сооружени</w:t>
      </w:r>
      <w:r w:rsidR="000E1F61">
        <w:t>й</w:t>
      </w:r>
      <w:r w:rsidR="00313741">
        <w:t xml:space="preserve"> находятся в аварийном состоянии и не обеспечивают полноценную очистку сточных вод</w:t>
      </w:r>
      <w:r w:rsidR="005F1533">
        <w:t>,</w:t>
      </w:r>
      <w:r w:rsidR="00313741">
        <w:t xml:space="preserve"> тем </w:t>
      </w:r>
      <w:r w:rsidR="00313741" w:rsidRPr="00DB75B0">
        <w:t>самым наносится ущерб экологии поселений</w:t>
      </w:r>
      <w:r w:rsidR="00313741">
        <w:t xml:space="preserve">. </w:t>
      </w:r>
      <w:r w:rsidR="00F327F7" w:rsidRPr="00DB75B0">
        <w:t>Очистка поверхностно-ливневых сточных вод осуществляется</w:t>
      </w:r>
      <w:r w:rsidR="000E1F61">
        <w:t xml:space="preserve"> только в д. Агалатово (воен.</w:t>
      </w:r>
      <w:r w:rsidR="00BD5CA1">
        <w:t xml:space="preserve"> городок</w:t>
      </w:r>
      <w:r w:rsidR="000E1F61">
        <w:t>).</w:t>
      </w:r>
      <w:r w:rsidR="00BD5CA1">
        <w:t xml:space="preserve"> Из-за недостатка очистных сооружения </w:t>
      </w:r>
      <w:r w:rsidR="00BD5CA1" w:rsidRPr="00DB75B0">
        <w:t>поверхностно-ливневых сточных вод</w:t>
      </w:r>
      <w:r w:rsidR="00BD5CA1">
        <w:t>,</w:t>
      </w:r>
      <w:r w:rsidR="00BD5CA1" w:rsidRPr="00DB75B0">
        <w:t xml:space="preserve"> наносится ущерб экологии поселений</w:t>
      </w:r>
      <w:r w:rsidR="000A638E">
        <w:t>.</w:t>
      </w:r>
    </w:p>
    <w:p w:rsidR="00043FB9" w:rsidRDefault="00043FB9" w:rsidP="001C0DEA">
      <w:pPr>
        <w:spacing w:after="0"/>
      </w:pPr>
    </w:p>
    <w:p w:rsidR="00043FB9" w:rsidRDefault="00043FB9" w:rsidP="001C0DEA">
      <w:pPr>
        <w:spacing w:after="0"/>
      </w:pPr>
    </w:p>
    <w:p w:rsidR="00452C14" w:rsidRPr="00DB75B0" w:rsidRDefault="00594E5C" w:rsidP="001C0DEA">
      <w:pPr>
        <w:pStyle w:val="ab"/>
        <w:numPr>
          <w:ilvl w:val="1"/>
          <w:numId w:val="6"/>
        </w:numPr>
        <w:ind w:left="0" w:firstLine="851"/>
        <w:outlineLvl w:val="2"/>
        <w:rPr>
          <w:b/>
        </w:rPr>
      </w:pPr>
      <w:bookmarkStart w:id="20" w:name="_Toc381779939"/>
      <w:bookmarkStart w:id="21" w:name="_Toc392577498"/>
      <w:r w:rsidRPr="00DB75B0">
        <w:rPr>
          <w:b/>
        </w:rPr>
        <w:t>Описание</w:t>
      </w:r>
      <w:r w:rsidR="00452C14" w:rsidRPr="00DB75B0">
        <w:rPr>
          <w:b/>
        </w:rPr>
        <w:t xml:space="preserve"> территорий </w:t>
      </w:r>
      <w:r w:rsidR="00EB6FE7">
        <w:rPr>
          <w:b/>
        </w:rPr>
        <w:t>МО «Агалатовское сельское поселение»</w:t>
      </w:r>
      <w:r w:rsidR="00452C14" w:rsidRPr="00DB75B0">
        <w:rPr>
          <w:b/>
        </w:rPr>
        <w:t>, неохваченных централизованной системой водоотведения</w:t>
      </w:r>
      <w:bookmarkEnd w:id="20"/>
      <w:bookmarkEnd w:id="21"/>
    </w:p>
    <w:p w:rsidR="00E95D32" w:rsidRDefault="005F1533" w:rsidP="001C0DEA">
      <w:pPr>
        <w:spacing w:after="0"/>
        <w:ind w:firstLine="708"/>
      </w:pPr>
      <w:r>
        <w:t xml:space="preserve">На данный момент система централизованного водоотведения существует в </w:t>
      </w:r>
      <w:r w:rsidR="00BD5CA1" w:rsidRPr="00BD5CA1">
        <w:t xml:space="preserve">д. Агалатово, д. Вартемяги, д. </w:t>
      </w:r>
      <w:proofErr w:type="spellStart"/>
      <w:r w:rsidR="00BD5CA1" w:rsidRPr="00BD5CA1">
        <w:t>Касимово</w:t>
      </w:r>
      <w:proofErr w:type="spellEnd"/>
      <w:r w:rsidR="00BD5CA1" w:rsidRPr="00BD5CA1">
        <w:t xml:space="preserve"> и д. </w:t>
      </w:r>
      <w:proofErr w:type="spellStart"/>
      <w:r w:rsidR="00BD5CA1" w:rsidRPr="00BD5CA1">
        <w:t>Елизаветинка</w:t>
      </w:r>
      <w:proofErr w:type="spellEnd"/>
      <w:r>
        <w:t xml:space="preserve"> и она охватывает 2-5 этажные многоквартирные жилые здания</w:t>
      </w:r>
      <w:r w:rsidR="00BD5CA1">
        <w:t>, часть домов частного сектора</w:t>
      </w:r>
      <w:r>
        <w:t xml:space="preserve"> и часть зданий юридических лиц. В районах неохваченных централизованными системами водоотведения,</w:t>
      </w:r>
      <w:r w:rsidRPr="00C1087E">
        <w:t xml:space="preserve"> для канализации пользу</w:t>
      </w:r>
      <w:r>
        <w:t>ю</w:t>
      </w:r>
      <w:r w:rsidRPr="00C1087E">
        <w:t>тся выгребны</w:t>
      </w:r>
      <w:r>
        <w:t>е</w:t>
      </w:r>
      <w:r w:rsidRPr="00C1087E">
        <w:t xml:space="preserve"> ям</w:t>
      </w:r>
      <w:r>
        <w:t>ы и</w:t>
      </w:r>
      <w:r w:rsidRPr="00E97D4F">
        <w:t xml:space="preserve"> септики</w:t>
      </w:r>
      <w:r w:rsidRPr="00C1087E">
        <w:t>.</w:t>
      </w:r>
      <w:r w:rsidR="00E95D32">
        <w:br w:type="page"/>
      </w:r>
    </w:p>
    <w:p w:rsidR="00452C14" w:rsidRPr="00DB75B0" w:rsidRDefault="00452C14" w:rsidP="001C0DEA">
      <w:pPr>
        <w:pStyle w:val="ab"/>
        <w:numPr>
          <w:ilvl w:val="1"/>
          <w:numId w:val="6"/>
        </w:numPr>
        <w:ind w:left="0" w:firstLine="851"/>
        <w:outlineLvl w:val="2"/>
        <w:rPr>
          <w:b/>
        </w:rPr>
      </w:pPr>
      <w:bookmarkStart w:id="22" w:name="_Toc381779940"/>
      <w:bookmarkStart w:id="23" w:name="_Toc392577499"/>
      <w:r w:rsidRPr="00DB75B0">
        <w:rPr>
          <w:b/>
        </w:rPr>
        <w:t xml:space="preserve">Описание существующих технических и технологических проблем в </w:t>
      </w:r>
      <w:r w:rsidR="00EB6FE7">
        <w:rPr>
          <w:b/>
        </w:rPr>
        <w:t>водоотведении</w:t>
      </w:r>
      <w:r w:rsidRPr="00DB75B0">
        <w:rPr>
          <w:b/>
        </w:rPr>
        <w:t xml:space="preserve"> </w:t>
      </w:r>
      <w:r w:rsidR="00EB6FE7">
        <w:rPr>
          <w:b/>
        </w:rPr>
        <w:t>МО «Агалатовское сельское поселение»</w:t>
      </w:r>
      <w:bookmarkEnd w:id="22"/>
      <w:bookmarkEnd w:id="23"/>
    </w:p>
    <w:p w:rsidR="00C24697" w:rsidRDefault="00C24697" w:rsidP="001C0DEA">
      <w:pPr>
        <w:pStyle w:val="BodyTextKeep"/>
        <w:spacing w:before="0" w:after="0" w:line="276" w:lineRule="auto"/>
        <w:ind w:left="0" w:firstLine="709"/>
      </w:pPr>
      <w:r w:rsidRPr="00DB75B0">
        <w:t>Канализационные сети пра</w:t>
      </w:r>
      <w:r w:rsidR="00795037">
        <w:t xml:space="preserve">ктически не ремонтируются. </w:t>
      </w:r>
      <w:r w:rsidRPr="00DB75B0">
        <w:t xml:space="preserve">В результате накопленного износа растет количество инцидентов и аварий в </w:t>
      </w:r>
      <w:r w:rsidR="00B60C67" w:rsidRPr="00DB75B0">
        <w:t>водоотведени</w:t>
      </w:r>
      <w:r w:rsidR="002449F8">
        <w:t>и</w:t>
      </w:r>
      <w:r w:rsidRPr="00DB75B0">
        <w:t>, увеличиваются сроки ликвидации аварий и стоимость ремонтов. Модернизация канализационной систем</w:t>
      </w:r>
      <w:r w:rsidR="00B60C67" w:rsidRPr="00DB75B0">
        <w:t>ы -</w:t>
      </w:r>
      <w:r w:rsidRPr="00DB75B0">
        <w:t xml:space="preserve"> острейшая проблема, к решению которой необходимо приступа</w:t>
      </w:r>
      <w:r w:rsidR="009E19D0">
        <w:t>ть в краткосрочной перспективе.</w:t>
      </w:r>
    </w:p>
    <w:p w:rsidR="009E19D0" w:rsidRPr="00DB75B0" w:rsidRDefault="009E19D0" w:rsidP="001C0DEA">
      <w:pPr>
        <w:pStyle w:val="BodyTextKeep"/>
        <w:spacing w:before="0" w:after="0" w:line="276" w:lineRule="auto"/>
        <w:ind w:left="0" w:firstLine="709"/>
      </w:pPr>
      <w:r>
        <w:t>Часть объектов системы водоотведения находится в нерабочем состоянии</w:t>
      </w:r>
    </w:p>
    <w:p w:rsidR="00C24697" w:rsidRPr="00DB75B0" w:rsidRDefault="00C24697" w:rsidP="001C0DEA">
      <w:pPr>
        <w:pStyle w:val="BodyTextKeep"/>
        <w:spacing w:before="0" w:after="0" w:line="276" w:lineRule="auto"/>
        <w:ind w:left="0" w:firstLine="709"/>
      </w:pPr>
      <w:r w:rsidRPr="00DB75B0">
        <w:t>Устаревшая коммунальная инфраструктура не позволяет обеспечивать выполнение современных экологических требований и требований к качеству поставляемых потр</w:t>
      </w:r>
      <w:r w:rsidR="00B60C67" w:rsidRPr="00DB75B0">
        <w:t>ебителям коммунальных ресурсов.</w:t>
      </w:r>
    </w:p>
    <w:p w:rsidR="00B60C67" w:rsidRPr="00DB75B0" w:rsidRDefault="00F062FD" w:rsidP="001C0DEA">
      <w:pPr>
        <w:spacing w:after="0"/>
        <w:ind w:firstLine="709"/>
      </w:pPr>
      <w:r w:rsidRPr="00DB75B0">
        <w:t>Описание мероприятий для решения этих проблем представлено в п. 4.</w:t>
      </w:r>
    </w:p>
    <w:p w:rsidR="002115A0" w:rsidRPr="00DB75B0" w:rsidRDefault="002115A0" w:rsidP="004275BB">
      <w:pPr>
        <w:spacing w:after="0" w:line="360" w:lineRule="auto"/>
        <w:sectPr w:rsidR="002115A0" w:rsidRPr="00DB75B0" w:rsidSect="00960D2D">
          <w:headerReference w:type="default" r:id="rId16"/>
          <w:footerReference w:type="default" r:id="rId17"/>
          <w:headerReference w:type="first" r:id="rId18"/>
          <w:footerReference w:type="first" r:id="rId19"/>
          <w:pgSz w:w="11906" w:h="16838"/>
          <w:pgMar w:top="1418" w:right="850" w:bottom="1134" w:left="1701" w:header="567" w:footer="708" w:gutter="0"/>
          <w:cols w:space="708"/>
          <w:docGrid w:linePitch="360"/>
        </w:sectPr>
      </w:pPr>
    </w:p>
    <w:p w:rsidR="00452C14" w:rsidRPr="00BD5CA1" w:rsidRDefault="00452C14" w:rsidP="00BD5CA1">
      <w:pPr>
        <w:pStyle w:val="ab"/>
        <w:numPr>
          <w:ilvl w:val="0"/>
          <w:numId w:val="6"/>
        </w:numPr>
        <w:spacing w:after="0" w:line="360" w:lineRule="auto"/>
        <w:jc w:val="center"/>
        <w:outlineLvl w:val="0"/>
        <w:rPr>
          <w:b/>
          <w:bCs/>
        </w:rPr>
      </w:pPr>
      <w:bookmarkStart w:id="24" w:name="_Toc381779941"/>
      <w:bookmarkStart w:id="25" w:name="_Toc392577500"/>
      <w:r w:rsidRPr="00BD5CA1">
        <w:rPr>
          <w:b/>
          <w:bCs/>
        </w:rPr>
        <w:t>Балансы сточных вод в системе водоотведения</w:t>
      </w:r>
      <w:bookmarkEnd w:id="24"/>
      <w:bookmarkEnd w:id="25"/>
    </w:p>
    <w:p w:rsidR="00452C14" w:rsidRPr="00DB75B0" w:rsidRDefault="00452C14" w:rsidP="00087F0E">
      <w:pPr>
        <w:spacing w:after="0"/>
      </w:pPr>
    </w:p>
    <w:p w:rsidR="00452C14" w:rsidRPr="00DB75B0" w:rsidRDefault="00486964" w:rsidP="00CA46EB">
      <w:pPr>
        <w:pStyle w:val="ab"/>
        <w:numPr>
          <w:ilvl w:val="1"/>
          <w:numId w:val="18"/>
        </w:numPr>
        <w:ind w:left="0" w:firstLine="851"/>
        <w:outlineLvl w:val="2"/>
        <w:rPr>
          <w:b/>
        </w:rPr>
      </w:pPr>
      <w:bookmarkStart w:id="26" w:name="_Toc392577501"/>
      <w:r w:rsidRPr="00DB75B0">
        <w:rPr>
          <w:b/>
        </w:rPr>
        <w:t>Баланс поступления сточных вод в централизованную систему водоотведения и отведения стоков по технологическим зонам водоотведения</w:t>
      </w:r>
      <w:bookmarkEnd w:id="26"/>
    </w:p>
    <w:p w:rsidR="00B60C67" w:rsidRPr="00DB75B0" w:rsidRDefault="00B60C67" w:rsidP="00CA46EB">
      <w:pPr>
        <w:ind w:firstLine="708"/>
      </w:pPr>
      <w:r w:rsidRPr="00DB75B0">
        <w:t xml:space="preserve">В настоящее время в </w:t>
      </w:r>
      <w:r w:rsidR="00EB6FE7">
        <w:t>МО «Агалатовское сельское поселение»</w:t>
      </w:r>
      <w:r w:rsidR="00BD5CA1">
        <w:t xml:space="preserve"> </w:t>
      </w:r>
      <w:r w:rsidRPr="00DB75B0">
        <w:t xml:space="preserve">эксплуатируются </w:t>
      </w:r>
      <w:r w:rsidR="00BD5CA1">
        <w:t>пять</w:t>
      </w:r>
      <w:r w:rsidRPr="00DB75B0">
        <w:t xml:space="preserve"> систем </w:t>
      </w:r>
      <w:r w:rsidR="00087F0E">
        <w:t xml:space="preserve">централизованного </w:t>
      </w:r>
      <w:r w:rsidRPr="00DB75B0">
        <w:t xml:space="preserve">водоотведения: </w:t>
      </w:r>
      <w:r w:rsidR="00BD5CA1" w:rsidRPr="00BD5CA1">
        <w:t>д. Агалатово (воен. городок), д. Агалатово (жил. городок),</w:t>
      </w:r>
      <w:r w:rsidR="00CA46EB" w:rsidRPr="00CA46EB">
        <w:t xml:space="preserve"> д. Агалатово (</w:t>
      </w:r>
      <w:r w:rsidR="00CA46EB">
        <w:t>ПНЕ</w:t>
      </w:r>
      <w:r w:rsidR="00CA46EB" w:rsidRPr="00CA46EB">
        <w:t>)</w:t>
      </w:r>
      <w:r w:rsidR="00CA46EB">
        <w:t>,</w:t>
      </w:r>
      <w:r w:rsidR="00BD5CA1" w:rsidRPr="00BD5CA1">
        <w:t xml:space="preserve"> д. Вартемяги, д. </w:t>
      </w:r>
      <w:proofErr w:type="spellStart"/>
      <w:r w:rsidR="00BD5CA1" w:rsidRPr="00BD5CA1">
        <w:t>Касимово</w:t>
      </w:r>
      <w:proofErr w:type="spellEnd"/>
      <w:r w:rsidR="00BD5CA1" w:rsidRPr="00BD5CA1">
        <w:t xml:space="preserve"> и д. </w:t>
      </w:r>
      <w:proofErr w:type="spellStart"/>
      <w:r w:rsidR="00BD5CA1" w:rsidRPr="00BD5CA1">
        <w:t>Елизаветинка</w:t>
      </w:r>
      <w:proofErr w:type="spellEnd"/>
      <w:r w:rsidRPr="00DB75B0">
        <w:t>.</w:t>
      </w:r>
    </w:p>
    <w:p w:rsidR="00C17841" w:rsidRPr="00DB75B0" w:rsidRDefault="00C17841" w:rsidP="00DC0485">
      <w:pPr>
        <w:spacing w:after="0"/>
        <w:ind w:firstLine="708"/>
      </w:pPr>
      <w:r w:rsidRPr="00DB75B0">
        <w:t>В таблиц</w:t>
      </w:r>
      <w:r w:rsidR="00087F0E">
        <w:t>е ниже</w:t>
      </w:r>
      <w:r w:rsidRPr="00DB75B0">
        <w:t xml:space="preserve"> представлен</w:t>
      </w:r>
      <w:r w:rsidR="00087F0E">
        <w:t>ы</w:t>
      </w:r>
      <w:r w:rsidRPr="00DB75B0">
        <w:t xml:space="preserve"> баланс</w:t>
      </w:r>
      <w:r w:rsidR="00087F0E">
        <w:t>ы</w:t>
      </w:r>
      <w:r w:rsidRPr="00DB75B0">
        <w:t xml:space="preserve"> поступления сточных вод в централизованную систему водоотведения по технологическим зонам</w:t>
      </w:r>
      <w:r w:rsidR="00CA46EB">
        <w:t xml:space="preserve"> за исключением </w:t>
      </w:r>
      <w:r w:rsidR="00CA46EB" w:rsidRPr="00CA46EB">
        <w:t xml:space="preserve">д. </w:t>
      </w:r>
      <w:proofErr w:type="spellStart"/>
      <w:r w:rsidR="00CA46EB" w:rsidRPr="00CA46EB">
        <w:t>Елизаветинка</w:t>
      </w:r>
      <w:proofErr w:type="spellEnd"/>
      <w:r w:rsidR="00CA46EB">
        <w:t>, т.к. по данному населенному пункту объемы водоотведения предоставлены небыли</w:t>
      </w:r>
      <w:r w:rsidRPr="00DB75B0">
        <w:t>.</w:t>
      </w:r>
    </w:p>
    <w:p w:rsidR="001256FE" w:rsidRPr="00BD5CA1" w:rsidRDefault="001256FE" w:rsidP="00CA46EB">
      <w:r w:rsidRPr="00DB75B0">
        <w:tab/>
      </w:r>
      <w:r w:rsidRPr="00BD5CA1">
        <w:t>Табл</w:t>
      </w:r>
      <w:r w:rsidR="005806BA">
        <w:t>ица</w:t>
      </w:r>
      <w:r w:rsidRPr="00BD5CA1">
        <w:t xml:space="preserve"> </w:t>
      </w:r>
      <w:r w:rsidR="005806BA">
        <w:t>6</w:t>
      </w:r>
      <w:r w:rsidRPr="00BD5CA1">
        <w:t xml:space="preserve">. </w:t>
      </w:r>
      <w:r w:rsidR="00C17841" w:rsidRPr="00BD5CA1">
        <w:t>Б</w:t>
      </w:r>
      <w:r w:rsidRPr="00BD5CA1">
        <w:t>аланс водоотведения</w:t>
      </w:r>
      <w:r w:rsidR="00C17841" w:rsidRPr="00BD5CA1">
        <w:t xml:space="preserve"> по технологическим зонам</w:t>
      </w:r>
      <w:r w:rsidRPr="00BD5CA1">
        <w:t>.</w:t>
      </w:r>
    </w:p>
    <w:tbl>
      <w:tblPr>
        <w:tblW w:w="90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5127"/>
        <w:gridCol w:w="961"/>
        <w:gridCol w:w="2162"/>
      </w:tblGrid>
      <w:tr w:rsidR="00087F0E" w:rsidRPr="004F09DD" w:rsidTr="00CA46EB">
        <w:trPr>
          <w:trHeight w:val="230"/>
          <w:jc w:val="center"/>
        </w:trPr>
        <w:tc>
          <w:tcPr>
            <w:tcW w:w="841" w:type="dxa"/>
            <w:vMerge w:val="restart"/>
            <w:shd w:val="clear" w:color="auto" w:fill="BFBFBF"/>
            <w:vAlign w:val="center"/>
            <w:hideMark/>
          </w:tcPr>
          <w:p w:rsidR="00087F0E" w:rsidRPr="0091056C" w:rsidRDefault="00087F0E" w:rsidP="00087F0E">
            <w:pPr>
              <w:spacing w:after="0" w:line="240" w:lineRule="auto"/>
              <w:jc w:val="center"/>
              <w:rPr>
                <w:rFonts w:eastAsia="Times New Roman"/>
                <w:b/>
                <w:bCs/>
                <w:sz w:val="20"/>
                <w:szCs w:val="20"/>
                <w:lang w:eastAsia="ru-RU"/>
              </w:rPr>
            </w:pPr>
            <w:r w:rsidRPr="0091056C">
              <w:rPr>
                <w:rFonts w:eastAsia="Times New Roman"/>
                <w:b/>
                <w:bCs/>
                <w:sz w:val="20"/>
                <w:szCs w:val="20"/>
                <w:lang w:eastAsia="ru-RU"/>
              </w:rPr>
              <w:t>№ п/п</w:t>
            </w:r>
          </w:p>
        </w:tc>
        <w:tc>
          <w:tcPr>
            <w:tcW w:w="5127" w:type="dxa"/>
            <w:vMerge w:val="restart"/>
            <w:shd w:val="clear" w:color="auto" w:fill="BFBFBF"/>
            <w:vAlign w:val="center"/>
            <w:hideMark/>
          </w:tcPr>
          <w:p w:rsidR="00087F0E" w:rsidRPr="0091056C" w:rsidRDefault="00087F0E" w:rsidP="00087F0E">
            <w:pPr>
              <w:spacing w:after="0" w:line="240" w:lineRule="auto"/>
              <w:jc w:val="center"/>
              <w:rPr>
                <w:rFonts w:eastAsia="Times New Roman"/>
                <w:b/>
                <w:bCs/>
                <w:sz w:val="20"/>
                <w:szCs w:val="20"/>
                <w:lang w:eastAsia="ru-RU"/>
              </w:rPr>
            </w:pPr>
            <w:r w:rsidRPr="001D0F3F">
              <w:rPr>
                <w:rFonts w:eastAsia="Times New Roman"/>
                <w:b/>
                <w:bCs/>
                <w:sz w:val="20"/>
                <w:szCs w:val="20"/>
                <w:lang w:eastAsia="ru-RU"/>
              </w:rPr>
              <w:t>Показатели</w:t>
            </w:r>
          </w:p>
        </w:tc>
        <w:tc>
          <w:tcPr>
            <w:tcW w:w="961" w:type="dxa"/>
            <w:vMerge w:val="restart"/>
            <w:shd w:val="clear" w:color="auto" w:fill="BFBFBF"/>
            <w:noWrap/>
            <w:vAlign w:val="center"/>
            <w:hideMark/>
          </w:tcPr>
          <w:p w:rsidR="00087F0E" w:rsidRPr="0091056C" w:rsidRDefault="00087F0E" w:rsidP="00087F0E">
            <w:pPr>
              <w:spacing w:after="0" w:line="240" w:lineRule="auto"/>
              <w:jc w:val="center"/>
              <w:rPr>
                <w:rFonts w:eastAsia="Times New Roman"/>
                <w:b/>
                <w:bCs/>
                <w:color w:val="000000"/>
                <w:sz w:val="20"/>
                <w:szCs w:val="20"/>
                <w:lang w:eastAsia="ru-RU"/>
              </w:rPr>
            </w:pPr>
            <w:r w:rsidRPr="0091056C">
              <w:rPr>
                <w:rFonts w:eastAsia="Times New Roman"/>
                <w:b/>
                <w:bCs/>
                <w:color w:val="000000"/>
                <w:sz w:val="20"/>
                <w:szCs w:val="20"/>
                <w:lang w:eastAsia="ru-RU"/>
              </w:rPr>
              <w:t>Ед.</w:t>
            </w:r>
            <w:r w:rsidRPr="003540CA">
              <w:rPr>
                <w:rFonts w:eastAsia="Times New Roman"/>
                <w:b/>
                <w:bCs/>
                <w:color w:val="000000"/>
                <w:sz w:val="20"/>
                <w:szCs w:val="20"/>
                <w:lang w:eastAsia="ru-RU"/>
              </w:rPr>
              <w:t xml:space="preserve"> </w:t>
            </w:r>
            <w:r w:rsidRPr="0091056C">
              <w:rPr>
                <w:rFonts w:eastAsia="Times New Roman"/>
                <w:b/>
                <w:bCs/>
                <w:color w:val="000000"/>
                <w:sz w:val="20"/>
                <w:szCs w:val="20"/>
                <w:lang w:eastAsia="ru-RU"/>
              </w:rPr>
              <w:t>изм.</w:t>
            </w:r>
          </w:p>
        </w:tc>
        <w:tc>
          <w:tcPr>
            <w:tcW w:w="2162" w:type="dxa"/>
            <w:vMerge w:val="restart"/>
            <w:shd w:val="clear" w:color="auto" w:fill="BFBFBF"/>
            <w:noWrap/>
            <w:vAlign w:val="center"/>
            <w:hideMark/>
          </w:tcPr>
          <w:p w:rsidR="00087F0E" w:rsidRPr="0091056C" w:rsidRDefault="00087F0E" w:rsidP="00087F0E">
            <w:pPr>
              <w:spacing w:after="0" w:line="240" w:lineRule="auto"/>
              <w:jc w:val="center"/>
              <w:rPr>
                <w:rFonts w:eastAsia="Times New Roman"/>
                <w:b/>
                <w:bCs/>
                <w:color w:val="000000"/>
                <w:sz w:val="20"/>
                <w:szCs w:val="20"/>
                <w:lang w:eastAsia="ru-RU"/>
              </w:rPr>
            </w:pPr>
            <w:r w:rsidRPr="0091056C">
              <w:rPr>
                <w:rFonts w:eastAsia="Times New Roman"/>
                <w:b/>
                <w:bCs/>
                <w:color w:val="000000"/>
                <w:sz w:val="20"/>
                <w:szCs w:val="20"/>
                <w:lang w:eastAsia="ru-RU"/>
              </w:rPr>
              <w:t>201</w:t>
            </w:r>
            <w:r>
              <w:rPr>
                <w:rFonts w:eastAsia="Times New Roman"/>
                <w:b/>
                <w:bCs/>
                <w:color w:val="000000"/>
                <w:sz w:val="20"/>
                <w:szCs w:val="20"/>
                <w:lang w:eastAsia="ru-RU"/>
              </w:rPr>
              <w:t>3</w:t>
            </w:r>
            <w:r w:rsidRPr="0091056C">
              <w:rPr>
                <w:rFonts w:eastAsia="Times New Roman"/>
                <w:b/>
                <w:bCs/>
                <w:color w:val="000000"/>
                <w:sz w:val="20"/>
                <w:szCs w:val="20"/>
                <w:lang w:eastAsia="ru-RU"/>
              </w:rPr>
              <w:t xml:space="preserve"> год</w:t>
            </w:r>
          </w:p>
        </w:tc>
      </w:tr>
      <w:tr w:rsidR="00087F0E" w:rsidRPr="004F09DD" w:rsidTr="00DC0485">
        <w:trPr>
          <w:trHeight w:val="230"/>
          <w:jc w:val="center"/>
        </w:trPr>
        <w:tc>
          <w:tcPr>
            <w:tcW w:w="841" w:type="dxa"/>
            <w:vMerge/>
            <w:shd w:val="clear" w:color="auto" w:fill="BFBFBF"/>
            <w:vAlign w:val="center"/>
            <w:hideMark/>
          </w:tcPr>
          <w:p w:rsidR="00087F0E" w:rsidRPr="0091056C" w:rsidRDefault="00087F0E" w:rsidP="00087F0E">
            <w:pPr>
              <w:spacing w:after="0" w:line="240" w:lineRule="auto"/>
              <w:jc w:val="center"/>
              <w:rPr>
                <w:rFonts w:eastAsia="Times New Roman"/>
                <w:b/>
                <w:bCs/>
                <w:sz w:val="20"/>
                <w:szCs w:val="20"/>
                <w:lang w:eastAsia="ru-RU"/>
              </w:rPr>
            </w:pPr>
          </w:p>
        </w:tc>
        <w:tc>
          <w:tcPr>
            <w:tcW w:w="5127" w:type="dxa"/>
            <w:vMerge/>
            <w:shd w:val="clear" w:color="auto" w:fill="BFBFBF"/>
            <w:vAlign w:val="center"/>
            <w:hideMark/>
          </w:tcPr>
          <w:p w:rsidR="00087F0E" w:rsidRPr="0091056C" w:rsidRDefault="00087F0E" w:rsidP="00087F0E">
            <w:pPr>
              <w:spacing w:after="0" w:line="240" w:lineRule="auto"/>
              <w:jc w:val="center"/>
              <w:rPr>
                <w:rFonts w:eastAsia="Times New Roman"/>
                <w:b/>
                <w:bCs/>
                <w:sz w:val="20"/>
                <w:szCs w:val="20"/>
                <w:lang w:eastAsia="ru-RU"/>
              </w:rPr>
            </w:pPr>
          </w:p>
        </w:tc>
        <w:tc>
          <w:tcPr>
            <w:tcW w:w="961" w:type="dxa"/>
            <w:vMerge/>
            <w:shd w:val="clear" w:color="auto" w:fill="BFBFBF"/>
            <w:vAlign w:val="center"/>
            <w:hideMark/>
          </w:tcPr>
          <w:p w:rsidR="00087F0E" w:rsidRPr="0091056C" w:rsidRDefault="00087F0E" w:rsidP="00087F0E">
            <w:pPr>
              <w:spacing w:after="0" w:line="240" w:lineRule="auto"/>
              <w:jc w:val="center"/>
              <w:rPr>
                <w:rFonts w:eastAsia="Times New Roman"/>
                <w:b/>
                <w:bCs/>
                <w:color w:val="000000"/>
                <w:sz w:val="20"/>
                <w:szCs w:val="20"/>
                <w:lang w:eastAsia="ru-RU"/>
              </w:rPr>
            </w:pPr>
          </w:p>
        </w:tc>
        <w:tc>
          <w:tcPr>
            <w:tcW w:w="2162" w:type="dxa"/>
            <w:vMerge/>
            <w:shd w:val="clear" w:color="auto" w:fill="BFBFBF"/>
            <w:vAlign w:val="center"/>
            <w:hideMark/>
          </w:tcPr>
          <w:p w:rsidR="00087F0E" w:rsidRPr="0091056C" w:rsidRDefault="00087F0E" w:rsidP="00087F0E">
            <w:pPr>
              <w:spacing w:after="0" w:line="240" w:lineRule="auto"/>
              <w:jc w:val="center"/>
              <w:rPr>
                <w:rFonts w:eastAsia="Times New Roman"/>
                <w:b/>
                <w:bCs/>
                <w:color w:val="000000"/>
                <w:sz w:val="20"/>
                <w:szCs w:val="20"/>
                <w:lang w:eastAsia="ru-RU"/>
              </w:rPr>
            </w:pPr>
          </w:p>
        </w:tc>
      </w:tr>
      <w:tr w:rsidR="00087F0E" w:rsidRPr="004F09DD" w:rsidTr="00DC0485">
        <w:trPr>
          <w:trHeight w:val="206"/>
          <w:jc w:val="center"/>
        </w:trPr>
        <w:tc>
          <w:tcPr>
            <w:tcW w:w="9091" w:type="dxa"/>
            <w:gridSpan w:val="4"/>
            <w:shd w:val="clear" w:color="auto" w:fill="FFFFFF" w:themeFill="background1"/>
            <w:vAlign w:val="center"/>
          </w:tcPr>
          <w:p w:rsidR="00087F0E" w:rsidRPr="0091056C" w:rsidRDefault="00CA46EB" w:rsidP="00087F0E">
            <w:pPr>
              <w:spacing w:after="0" w:line="240" w:lineRule="auto"/>
              <w:jc w:val="center"/>
              <w:rPr>
                <w:rFonts w:eastAsia="Times New Roman"/>
                <w:b/>
                <w:bCs/>
                <w:color w:val="000000"/>
                <w:sz w:val="20"/>
                <w:szCs w:val="20"/>
                <w:lang w:eastAsia="ru-RU"/>
              </w:rPr>
            </w:pPr>
            <w:r w:rsidRPr="00CA46EB">
              <w:rPr>
                <w:rFonts w:eastAsia="Times New Roman"/>
                <w:b/>
                <w:bCs/>
                <w:color w:val="000000"/>
                <w:sz w:val="20"/>
                <w:szCs w:val="20"/>
                <w:lang w:eastAsia="ru-RU"/>
              </w:rPr>
              <w:t>д. Агалатово (воен. городок)</w:t>
            </w:r>
          </w:p>
        </w:tc>
      </w:tr>
      <w:tr w:rsidR="00087F0E" w:rsidRPr="004F09DD" w:rsidTr="00CA46EB">
        <w:trPr>
          <w:trHeight w:val="20"/>
          <w:jc w:val="center"/>
        </w:trPr>
        <w:tc>
          <w:tcPr>
            <w:tcW w:w="841" w:type="dxa"/>
            <w:shd w:val="clear" w:color="auto" w:fill="auto"/>
            <w:noWrap/>
            <w:vAlign w:val="center"/>
            <w:hideMark/>
          </w:tcPr>
          <w:p w:rsidR="00087F0E" w:rsidRPr="001D0F3F" w:rsidRDefault="00087F0E" w:rsidP="00087F0E">
            <w:pPr>
              <w:spacing w:after="0" w:line="240" w:lineRule="auto"/>
              <w:jc w:val="center"/>
              <w:rPr>
                <w:rFonts w:eastAsia="Times New Roman"/>
                <w:sz w:val="20"/>
                <w:szCs w:val="20"/>
                <w:lang w:eastAsia="ru-RU"/>
              </w:rPr>
            </w:pPr>
            <w:r w:rsidRPr="001D0F3F">
              <w:rPr>
                <w:rFonts w:eastAsia="Times New Roman"/>
                <w:sz w:val="20"/>
                <w:szCs w:val="20"/>
                <w:lang w:eastAsia="ru-RU"/>
              </w:rPr>
              <w:t>1</w:t>
            </w:r>
          </w:p>
        </w:tc>
        <w:tc>
          <w:tcPr>
            <w:tcW w:w="5127" w:type="dxa"/>
            <w:shd w:val="clear" w:color="auto" w:fill="auto"/>
            <w:vAlign w:val="center"/>
            <w:hideMark/>
          </w:tcPr>
          <w:p w:rsidR="00087F0E" w:rsidRPr="001D0F3F" w:rsidRDefault="00087F0E" w:rsidP="00087F0E">
            <w:pPr>
              <w:spacing w:after="0" w:line="240" w:lineRule="auto"/>
              <w:rPr>
                <w:rFonts w:eastAsia="Times New Roman"/>
                <w:sz w:val="20"/>
                <w:szCs w:val="20"/>
                <w:lang w:eastAsia="ru-RU"/>
              </w:rPr>
            </w:pPr>
            <w:r w:rsidRPr="001D0F3F">
              <w:rPr>
                <w:rFonts w:eastAsia="Times New Roman"/>
                <w:sz w:val="20"/>
                <w:szCs w:val="20"/>
                <w:lang w:eastAsia="ru-RU"/>
              </w:rPr>
              <w:t>Принято сточных вод</w:t>
            </w:r>
          </w:p>
        </w:tc>
        <w:tc>
          <w:tcPr>
            <w:tcW w:w="961" w:type="dxa"/>
            <w:shd w:val="clear" w:color="auto" w:fill="auto"/>
            <w:noWrap/>
            <w:vAlign w:val="center"/>
            <w:hideMark/>
          </w:tcPr>
          <w:p w:rsidR="00087F0E" w:rsidRPr="001D0F3F" w:rsidRDefault="00087F0E" w:rsidP="00087F0E">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DC0485" w:rsidP="00087F0E">
            <w:pPr>
              <w:spacing w:after="0" w:line="240" w:lineRule="auto"/>
              <w:jc w:val="center"/>
              <w:rPr>
                <w:rFonts w:eastAsia="Times New Roman"/>
                <w:b/>
                <w:bCs/>
                <w:sz w:val="20"/>
                <w:szCs w:val="20"/>
                <w:lang w:eastAsia="ru-RU"/>
              </w:rPr>
            </w:pPr>
            <w:r w:rsidRPr="00DC0485">
              <w:rPr>
                <w:rFonts w:eastAsia="Times New Roman"/>
                <w:b/>
                <w:bCs/>
                <w:sz w:val="20"/>
                <w:szCs w:val="20"/>
                <w:lang w:eastAsia="ru-RU"/>
              </w:rPr>
              <w:t>225,8</w:t>
            </w:r>
          </w:p>
        </w:tc>
      </w:tr>
      <w:tr w:rsidR="00087F0E" w:rsidRPr="004F09DD" w:rsidTr="00CA46EB">
        <w:trPr>
          <w:trHeight w:val="20"/>
          <w:jc w:val="center"/>
        </w:trPr>
        <w:tc>
          <w:tcPr>
            <w:tcW w:w="841" w:type="dxa"/>
            <w:shd w:val="clear" w:color="auto" w:fill="auto"/>
            <w:noWrap/>
            <w:vAlign w:val="center"/>
            <w:hideMark/>
          </w:tcPr>
          <w:p w:rsidR="00087F0E" w:rsidRPr="001D0F3F" w:rsidRDefault="00087F0E" w:rsidP="00087F0E">
            <w:pPr>
              <w:spacing w:after="0" w:line="240" w:lineRule="auto"/>
              <w:jc w:val="center"/>
              <w:rPr>
                <w:rFonts w:eastAsia="Times New Roman"/>
                <w:sz w:val="20"/>
                <w:szCs w:val="20"/>
                <w:lang w:eastAsia="ru-RU"/>
              </w:rPr>
            </w:pPr>
            <w:r>
              <w:rPr>
                <w:rFonts w:eastAsia="Times New Roman"/>
                <w:sz w:val="20"/>
                <w:szCs w:val="20"/>
                <w:lang w:eastAsia="ru-RU"/>
              </w:rPr>
              <w:t>2</w:t>
            </w:r>
          </w:p>
        </w:tc>
        <w:tc>
          <w:tcPr>
            <w:tcW w:w="5127" w:type="dxa"/>
            <w:shd w:val="clear" w:color="auto" w:fill="auto"/>
            <w:vAlign w:val="center"/>
            <w:hideMark/>
          </w:tcPr>
          <w:p w:rsidR="00087F0E" w:rsidRPr="001D0F3F" w:rsidRDefault="00087F0E" w:rsidP="00087F0E">
            <w:pPr>
              <w:spacing w:after="0" w:line="240" w:lineRule="auto"/>
              <w:rPr>
                <w:rFonts w:eastAsia="Times New Roman"/>
                <w:sz w:val="20"/>
                <w:szCs w:val="20"/>
                <w:lang w:eastAsia="ru-RU"/>
              </w:rPr>
            </w:pPr>
            <w:r w:rsidRPr="001D0F3F">
              <w:rPr>
                <w:rFonts w:eastAsia="Times New Roman"/>
                <w:sz w:val="20"/>
                <w:szCs w:val="20"/>
                <w:lang w:eastAsia="ru-RU"/>
              </w:rPr>
              <w:t>Объем сточных вод, пропущенный через собственные очистные сооружения</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DC0485" w:rsidP="00087F0E">
            <w:pPr>
              <w:spacing w:after="0" w:line="240" w:lineRule="auto"/>
              <w:jc w:val="center"/>
              <w:rPr>
                <w:rFonts w:eastAsia="Times New Roman"/>
                <w:bCs/>
                <w:sz w:val="20"/>
                <w:szCs w:val="20"/>
                <w:lang w:eastAsia="ru-RU"/>
              </w:rPr>
            </w:pPr>
            <w:r w:rsidRPr="00DC0485">
              <w:rPr>
                <w:rFonts w:eastAsia="Times New Roman"/>
                <w:bCs/>
                <w:sz w:val="20"/>
                <w:szCs w:val="20"/>
                <w:lang w:eastAsia="ru-RU"/>
              </w:rPr>
              <w:t>225,8</w:t>
            </w:r>
          </w:p>
        </w:tc>
      </w:tr>
      <w:tr w:rsidR="00087F0E" w:rsidRPr="004F09DD" w:rsidTr="00CA46EB">
        <w:trPr>
          <w:trHeight w:val="20"/>
          <w:jc w:val="center"/>
        </w:trPr>
        <w:tc>
          <w:tcPr>
            <w:tcW w:w="841" w:type="dxa"/>
            <w:shd w:val="clear" w:color="auto" w:fill="auto"/>
            <w:noWrap/>
            <w:vAlign w:val="center"/>
            <w:hideMark/>
          </w:tcPr>
          <w:p w:rsidR="00087F0E" w:rsidRPr="001D0F3F" w:rsidRDefault="00087F0E" w:rsidP="00087F0E">
            <w:pPr>
              <w:spacing w:after="0" w:line="240" w:lineRule="auto"/>
              <w:jc w:val="center"/>
              <w:rPr>
                <w:rFonts w:eastAsia="Times New Roman"/>
                <w:b/>
                <w:bCs/>
                <w:sz w:val="20"/>
                <w:szCs w:val="20"/>
                <w:lang w:eastAsia="ru-RU"/>
              </w:rPr>
            </w:pPr>
            <w:r>
              <w:rPr>
                <w:rFonts w:eastAsia="Times New Roman"/>
                <w:b/>
                <w:bCs/>
                <w:sz w:val="20"/>
                <w:szCs w:val="20"/>
                <w:lang w:eastAsia="ru-RU"/>
              </w:rPr>
              <w:t>3</w:t>
            </w:r>
          </w:p>
        </w:tc>
        <w:tc>
          <w:tcPr>
            <w:tcW w:w="5127" w:type="dxa"/>
            <w:shd w:val="clear" w:color="auto" w:fill="auto"/>
            <w:vAlign w:val="center"/>
            <w:hideMark/>
          </w:tcPr>
          <w:p w:rsidR="00087F0E" w:rsidRPr="001D0F3F" w:rsidRDefault="00087F0E" w:rsidP="00087F0E">
            <w:pPr>
              <w:spacing w:after="0" w:line="240" w:lineRule="auto"/>
              <w:rPr>
                <w:rFonts w:eastAsia="Times New Roman"/>
                <w:b/>
                <w:bCs/>
                <w:sz w:val="20"/>
                <w:szCs w:val="20"/>
                <w:lang w:eastAsia="ru-RU"/>
              </w:rPr>
            </w:pPr>
            <w:r w:rsidRPr="001D0F3F">
              <w:rPr>
                <w:rFonts w:eastAsia="Times New Roman"/>
                <w:b/>
                <w:bCs/>
                <w:sz w:val="20"/>
                <w:szCs w:val="20"/>
                <w:lang w:eastAsia="ru-RU"/>
              </w:rPr>
              <w:t xml:space="preserve">Объем реализации услуг всего, в </w:t>
            </w:r>
            <w:proofErr w:type="spellStart"/>
            <w:r w:rsidRPr="001D0F3F">
              <w:rPr>
                <w:rFonts w:eastAsia="Times New Roman"/>
                <w:b/>
                <w:bCs/>
                <w:sz w:val="20"/>
                <w:szCs w:val="20"/>
                <w:lang w:eastAsia="ru-RU"/>
              </w:rPr>
              <w:t>т.ч</w:t>
            </w:r>
            <w:proofErr w:type="spellEnd"/>
            <w:r w:rsidRPr="001D0F3F">
              <w:rPr>
                <w:rFonts w:eastAsia="Times New Roman"/>
                <w:b/>
                <w:bCs/>
                <w:sz w:val="20"/>
                <w:szCs w:val="20"/>
                <w:lang w:eastAsia="ru-RU"/>
              </w:rPr>
              <w:t>.</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DC0485" w:rsidP="00087F0E">
            <w:pPr>
              <w:spacing w:after="0" w:line="240" w:lineRule="auto"/>
              <w:jc w:val="center"/>
              <w:rPr>
                <w:rFonts w:eastAsia="Times New Roman"/>
                <w:b/>
                <w:bCs/>
                <w:sz w:val="20"/>
                <w:szCs w:val="20"/>
                <w:lang w:eastAsia="ru-RU"/>
              </w:rPr>
            </w:pPr>
            <w:r>
              <w:rPr>
                <w:rFonts w:eastAsia="Times New Roman"/>
                <w:b/>
                <w:bCs/>
                <w:sz w:val="20"/>
                <w:szCs w:val="20"/>
                <w:lang w:eastAsia="ru-RU"/>
              </w:rPr>
              <w:t>225,8</w:t>
            </w:r>
          </w:p>
        </w:tc>
      </w:tr>
      <w:tr w:rsidR="00087F0E" w:rsidRPr="004F09DD" w:rsidTr="00CA46EB">
        <w:trPr>
          <w:trHeight w:val="20"/>
          <w:jc w:val="center"/>
        </w:trPr>
        <w:tc>
          <w:tcPr>
            <w:tcW w:w="841" w:type="dxa"/>
            <w:shd w:val="clear" w:color="auto" w:fill="auto"/>
            <w:noWrap/>
            <w:vAlign w:val="center"/>
            <w:hideMark/>
          </w:tcPr>
          <w:p w:rsidR="00087F0E" w:rsidRPr="001D0F3F" w:rsidRDefault="00087F0E" w:rsidP="00087F0E">
            <w:pPr>
              <w:spacing w:after="0" w:line="240" w:lineRule="auto"/>
              <w:jc w:val="center"/>
              <w:rPr>
                <w:rFonts w:eastAsia="Times New Roman"/>
                <w:sz w:val="20"/>
                <w:szCs w:val="20"/>
                <w:lang w:eastAsia="ru-RU"/>
              </w:rPr>
            </w:pPr>
            <w:r>
              <w:rPr>
                <w:rFonts w:eastAsia="Times New Roman"/>
                <w:sz w:val="20"/>
                <w:szCs w:val="20"/>
                <w:lang w:eastAsia="ru-RU"/>
              </w:rPr>
              <w:t>3.1</w:t>
            </w:r>
          </w:p>
        </w:tc>
        <w:tc>
          <w:tcPr>
            <w:tcW w:w="5127" w:type="dxa"/>
            <w:shd w:val="clear" w:color="auto" w:fill="auto"/>
            <w:vAlign w:val="center"/>
            <w:hideMark/>
          </w:tcPr>
          <w:p w:rsidR="00087F0E" w:rsidRPr="001D0F3F" w:rsidRDefault="00087F0E" w:rsidP="00087F0E">
            <w:pPr>
              <w:spacing w:after="0" w:line="240" w:lineRule="auto"/>
              <w:rPr>
                <w:rFonts w:eastAsia="Times New Roman"/>
                <w:sz w:val="20"/>
                <w:szCs w:val="20"/>
                <w:lang w:eastAsia="ru-RU"/>
              </w:rPr>
            </w:pPr>
            <w:r w:rsidRPr="001D0F3F">
              <w:rPr>
                <w:rFonts w:eastAsia="Times New Roman"/>
                <w:sz w:val="20"/>
                <w:szCs w:val="20"/>
                <w:lang w:eastAsia="ru-RU"/>
              </w:rPr>
              <w:t>населению</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CA46EB" w:rsidP="00087F0E">
            <w:pPr>
              <w:pStyle w:val="ad"/>
              <w:jc w:val="center"/>
              <w:rPr>
                <w:rFonts w:ascii="Times New Roman" w:hAnsi="Times New Roman"/>
                <w:sz w:val="20"/>
                <w:szCs w:val="20"/>
              </w:rPr>
            </w:pPr>
            <w:r>
              <w:rPr>
                <w:rFonts w:ascii="Times New Roman" w:hAnsi="Times New Roman"/>
                <w:sz w:val="20"/>
                <w:szCs w:val="20"/>
              </w:rPr>
              <w:t>190,6</w:t>
            </w:r>
          </w:p>
        </w:tc>
      </w:tr>
      <w:tr w:rsidR="00087F0E" w:rsidRPr="004F09DD" w:rsidTr="00CA46EB">
        <w:trPr>
          <w:trHeight w:val="20"/>
          <w:jc w:val="center"/>
        </w:trPr>
        <w:tc>
          <w:tcPr>
            <w:tcW w:w="841" w:type="dxa"/>
            <w:shd w:val="clear" w:color="auto" w:fill="auto"/>
            <w:noWrap/>
            <w:vAlign w:val="center"/>
          </w:tcPr>
          <w:p w:rsidR="00087F0E" w:rsidRPr="001D0F3F" w:rsidRDefault="00CA46EB" w:rsidP="00087F0E">
            <w:pPr>
              <w:spacing w:after="0" w:line="240" w:lineRule="auto"/>
              <w:jc w:val="center"/>
              <w:rPr>
                <w:rFonts w:eastAsia="Times New Roman"/>
                <w:sz w:val="20"/>
                <w:szCs w:val="20"/>
                <w:lang w:eastAsia="ru-RU"/>
              </w:rPr>
            </w:pPr>
            <w:r>
              <w:rPr>
                <w:rFonts w:eastAsia="Times New Roman"/>
                <w:sz w:val="20"/>
                <w:szCs w:val="20"/>
                <w:lang w:eastAsia="ru-RU"/>
              </w:rPr>
              <w:t>3.2</w:t>
            </w:r>
          </w:p>
        </w:tc>
        <w:tc>
          <w:tcPr>
            <w:tcW w:w="5127" w:type="dxa"/>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прочие потребители</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CA46EB" w:rsidP="00087F0E">
            <w:pPr>
              <w:pStyle w:val="ad"/>
              <w:jc w:val="center"/>
              <w:rPr>
                <w:rFonts w:ascii="Times New Roman" w:hAnsi="Times New Roman"/>
                <w:sz w:val="20"/>
                <w:szCs w:val="20"/>
              </w:rPr>
            </w:pPr>
            <w:r>
              <w:rPr>
                <w:rFonts w:ascii="Times New Roman" w:hAnsi="Times New Roman"/>
                <w:sz w:val="20"/>
                <w:szCs w:val="20"/>
              </w:rPr>
              <w:t>35,2</w:t>
            </w:r>
          </w:p>
        </w:tc>
      </w:tr>
      <w:tr w:rsidR="00087F0E" w:rsidRPr="0091056C" w:rsidTr="00DC0485">
        <w:trPr>
          <w:trHeight w:val="118"/>
          <w:jc w:val="center"/>
        </w:trPr>
        <w:tc>
          <w:tcPr>
            <w:tcW w:w="9091" w:type="dxa"/>
            <w:gridSpan w:val="4"/>
            <w:shd w:val="clear" w:color="auto" w:fill="FFFFFF" w:themeFill="background1"/>
            <w:vAlign w:val="center"/>
          </w:tcPr>
          <w:p w:rsidR="00087F0E" w:rsidRPr="0091056C" w:rsidRDefault="00CA46EB" w:rsidP="00087F0E">
            <w:pPr>
              <w:spacing w:after="0" w:line="240" w:lineRule="auto"/>
              <w:jc w:val="center"/>
              <w:rPr>
                <w:rFonts w:eastAsia="Times New Roman"/>
                <w:b/>
                <w:bCs/>
                <w:color w:val="000000"/>
                <w:sz w:val="20"/>
                <w:szCs w:val="20"/>
                <w:lang w:eastAsia="ru-RU"/>
              </w:rPr>
            </w:pPr>
            <w:r w:rsidRPr="00CA46EB">
              <w:rPr>
                <w:rFonts w:eastAsia="Times New Roman"/>
                <w:b/>
                <w:bCs/>
                <w:color w:val="000000"/>
                <w:sz w:val="20"/>
                <w:szCs w:val="20"/>
                <w:lang w:eastAsia="ru-RU"/>
              </w:rPr>
              <w:t>д. Агалатово (жил. городок)</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1</w:t>
            </w:r>
          </w:p>
        </w:tc>
        <w:tc>
          <w:tcPr>
            <w:tcW w:w="5127" w:type="dxa"/>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Принято сточных вод</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DC0485" w:rsidRDefault="00DC0485" w:rsidP="00087F0E">
            <w:pPr>
              <w:spacing w:after="0" w:line="240" w:lineRule="auto"/>
              <w:jc w:val="center"/>
              <w:rPr>
                <w:rFonts w:eastAsia="Times New Roman"/>
                <w:bCs/>
                <w:sz w:val="20"/>
                <w:szCs w:val="20"/>
                <w:lang w:eastAsia="ru-RU"/>
              </w:rPr>
            </w:pPr>
            <w:r w:rsidRPr="00DC0485">
              <w:rPr>
                <w:rFonts w:eastAsia="Times New Roman"/>
                <w:bCs/>
                <w:sz w:val="20"/>
                <w:szCs w:val="20"/>
                <w:lang w:eastAsia="ru-RU"/>
              </w:rPr>
              <w:t>41,2</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2</w:t>
            </w:r>
          </w:p>
        </w:tc>
        <w:tc>
          <w:tcPr>
            <w:tcW w:w="5127" w:type="dxa"/>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Объем сточных вод, пропущенный через собственные очистные сооружения</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DC0485" w:rsidRDefault="00DC0485" w:rsidP="00087F0E">
            <w:pPr>
              <w:spacing w:after="0" w:line="240" w:lineRule="auto"/>
              <w:jc w:val="center"/>
              <w:rPr>
                <w:rFonts w:eastAsia="Times New Roman"/>
                <w:bCs/>
                <w:sz w:val="20"/>
                <w:szCs w:val="20"/>
                <w:lang w:eastAsia="ru-RU"/>
              </w:rPr>
            </w:pPr>
            <w:r w:rsidRPr="00DC0485">
              <w:rPr>
                <w:rFonts w:eastAsia="Times New Roman"/>
                <w:bCs/>
                <w:sz w:val="20"/>
                <w:szCs w:val="20"/>
                <w:lang w:eastAsia="ru-RU"/>
              </w:rPr>
              <w:t>41,2</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b/>
                <w:bCs/>
                <w:sz w:val="20"/>
                <w:szCs w:val="20"/>
                <w:lang w:eastAsia="ru-RU"/>
              </w:rPr>
            </w:pPr>
            <w:r>
              <w:rPr>
                <w:rFonts w:eastAsia="Times New Roman"/>
                <w:b/>
                <w:bCs/>
                <w:sz w:val="20"/>
                <w:szCs w:val="20"/>
                <w:lang w:eastAsia="ru-RU"/>
              </w:rPr>
              <w:t>3</w:t>
            </w:r>
          </w:p>
        </w:tc>
        <w:tc>
          <w:tcPr>
            <w:tcW w:w="5127" w:type="dxa"/>
            <w:shd w:val="clear" w:color="auto" w:fill="auto"/>
            <w:vAlign w:val="center"/>
            <w:hideMark/>
          </w:tcPr>
          <w:p w:rsidR="00087F0E" w:rsidRPr="001D0F3F" w:rsidRDefault="00087F0E" w:rsidP="008476BF">
            <w:pPr>
              <w:spacing w:after="0" w:line="240" w:lineRule="auto"/>
              <w:rPr>
                <w:rFonts w:eastAsia="Times New Roman"/>
                <w:b/>
                <w:bCs/>
                <w:sz w:val="20"/>
                <w:szCs w:val="20"/>
                <w:lang w:eastAsia="ru-RU"/>
              </w:rPr>
            </w:pPr>
            <w:r w:rsidRPr="001D0F3F">
              <w:rPr>
                <w:rFonts w:eastAsia="Times New Roman"/>
                <w:b/>
                <w:bCs/>
                <w:sz w:val="20"/>
                <w:szCs w:val="20"/>
                <w:lang w:eastAsia="ru-RU"/>
              </w:rPr>
              <w:t xml:space="preserve">Объем реализации услуг всего, в </w:t>
            </w:r>
            <w:proofErr w:type="spellStart"/>
            <w:r w:rsidRPr="001D0F3F">
              <w:rPr>
                <w:rFonts w:eastAsia="Times New Roman"/>
                <w:b/>
                <w:bCs/>
                <w:sz w:val="20"/>
                <w:szCs w:val="20"/>
                <w:lang w:eastAsia="ru-RU"/>
              </w:rPr>
              <w:t>т.ч</w:t>
            </w:r>
            <w:proofErr w:type="spellEnd"/>
            <w:r w:rsidRPr="001D0F3F">
              <w:rPr>
                <w:rFonts w:eastAsia="Times New Roman"/>
                <w:b/>
                <w:bCs/>
                <w:sz w:val="20"/>
                <w:szCs w:val="20"/>
                <w:lang w:eastAsia="ru-RU"/>
              </w:rPr>
              <w:t>.</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DC0485" w:rsidP="00087F0E">
            <w:pPr>
              <w:spacing w:after="0" w:line="240" w:lineRule="auto"/>
              <w:jc w:val="center"/>
              <w:rPr>
                <w:rFonts w:eastAsia="Times New Roman"/>
                <w:b/>
                <w:bCs/>
                <w:sz w:val="20"/>
                <w:szCs w:val="20"/>
                <w:lang w:eastAsia="ru-RU"/>
              </w:rPr>
            </w:pPr>
            <w:r>
              <w:rPr>
                <w:rFonts w:eastAsia="Times New Roman"/>
                <w:b/>
                <w:bCs/>
                <w:sz w:val="20"/>
                <w:szCs w:val="20"/>
                <w:lang w:eastAsia="ru-RU"/>
              </w:rPr>
              <w:t>41,2</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3.1</w:t>
            </w:r>
          </w:p>
        </w:tc>
        <w:tc>
          <w:tcPr>
            <w:tcW w:w="5127" w:type="dxa"/>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населению</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CA46EB" w:rsidRDefault="00CA46EB" w:rsidP="00087F0E">
            <w:pPr>
              <w:spacing w:after="0" w:line="240" w:lineRule="auto"/>
              <w:jc w:val="center"/>
              <w:rPr>
                <w:rFonts w:eastAsia="Times New Roman"/>
                <w:bCs/>
                <w:sz w:val="20"/>
                <w:szCs w:val="20"/>
                <w:lang w:eastAsia="ru-RU"/>
              </w:rPr>
            </w:pPr>
            <w:r w:rsidRPr="00CA46EB">
              <w:rPr>
                <w:rFonts w:eastAsia="Times New Roman"/>
                <w:bCs/>
                <w:sz w:val="20"/>
                <w:szCs w:val="20"/>
                <w:lang w:eastAsia="ru-RU"/>
              </w:rPr>
              <w:t>39,4</w:t>
            </w:r>
          </w:p>
        </w:tc>
      </w:tr>
      <w:tr w:rsidR="00087F0E" w:rsidRPr="0059549A" w:rsidTr="00CA46EB">
        <w:trPr>
          <w:trHeight w:val="20"/>
          <w:jc w:val="center"/>
        </w:trPr>
        <w:tc>
          <w:tcPr>
            <w:tcW w:w="841" w:type="dxa"/>
            <w:shd w:val="clear" w:color="auto" w:fill="auto"/>
            <w:noWrap/>
            <w:vAlign w:val="center"/>
          </w:tcPr>
          <w:p w:rsidR="00087F0E" w:rsidRPr="001D0F3F" w:rsidRDefault="00CA46EB" w:rsidP="008476BF">
            <w:pPr>
              <w:spacing w:after="0" w:line="240" w:lineRule="auto"/>
              <w:jc w:val="center"/>
              <w:rPr>
                <w:rFonts w:eastAsia="Times New Roman"/>
                <w:sz w:val="20"/>
                <w:szCs w:val="20"/>
                <w:lang w:eastAsia="ru-RU"/>
              </w:rPr>
            </w:pPr>
            <w:r>
              <w:rPr>
                <w:rFonts w:eastAsia="Times New Roman"/>
                <w:sz w:val="20"/>
                <w:szCs w:val="20"/>
                <w:lang w:eastAsia="ru-RU"/>
              </w:rPr>
              <w:t>3.2</w:t>
            </w:r>
          </w:p>
        </w:tc>
        <w:tc>
          <w:tcPr>
            <w:tcW w:w="5127" w:type="dxa"/>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прочие потребители</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CA46EB" w:rsidRDefault="00CA46EB" w:rsidP="00087F0E">
            <w:pPr>
              <w:spacing w:after="0" w:line="240" w:lineRule="auto"/>
              <w:jc w:val="center"/>
              <w:rPr>
                <w:rFonts w:eastAsia="Times New Roman"/>
                <w:bCs/>
                <w:sz w:val="20"/>
                <w:szCs w:val="20"/>
                <w:lang w:eastAsia="ru-RU"/>
              </w:rPr>
            </w:pPr>
            <w:r w:rsidRPr="00CA46EB">
              <w:rPr>
                <w:rFonts w:eastAsia="Times New Roman"/>
                <w:bCs/>
                <w:sz w:val="20"/>
                <w:szCs w:val="20"/>
                <w:lang w:eastAsia="ru-RU"/>
              </w:rPr>
              <w:t>1,8</w:t>
            </w:r>
          </w:p>
        </w:tc>
      </w:tr>
      <w:tr w:rsidR="00087F0E" w:rsidRPr="0091056C" w:rsidTr="00DC0485">
        <w:trPr>
          <w:trHeight w:val="74"/>
          <w:jc w:val="center"/>
        </w:trPr>
        <w:tc>
          <w:tcPr>
            <w:tcW w:w="9091" w:type="dxa"/>
            <w:gridSpan w:val="4"/>
            <w:shd w:val="clear" w:color="auto" w:fill="FFFFFF" w:themeFill="background1"/>
            <w:vAlign w:val="center"/>
          </w:tcPr>
          <w:p w:rsidR="00087F0E" w:rsidRPr="0091056C" w:rsidRDefault="00CA46EB" w:rsidP="00087F0E">
            <w:pPr>
              <w:spacing w:after="0" w:line="240" w:lineRule="auto"/>
              <w:jc w:val="center"/>
              <w:rPr>
                <w:rFonts w:eastAsia="Times New Roman"/>
                <w:b/>
                <w:bCs/>
                <w:color w:val="000000"/>
                <w:sz w:val="20"/>
                <w:szCs w:val="20"/>
                <w:lang w:eastAsia="ru-RU"/>
              </w:rPr>
            </w:pPr>
            <w:r w:rsidRPr="00CA46EB">
              <w:rPr>
                <w:rFonts w:eastAsia="Times New Roman"/>
                <w:b/>
                <w:bCs/>
                <w:color w:val="000000"/>
                <w:sz w:val="20"/>
                <w:szCs w:val="20"/>
                <w:lang w:eastAsia="ru-RU"/>
              </w:rPr>
              <w:t>д. Агалатово (ПНЕ)</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1</w:t>
            </w:r>
          </w:p>
        </w:tc>
        <w:tc>
          <w:tcPr>
            <w:tcW w:w="5127" w:type="dxa"/>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Принято сточных вод</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DC0485" w:rsidRDefault="00DC0485" w:rsidP="00087F0E">
            <w:pPr>
              <w:pStyle w:val="ad"/>
              <w:jc w:val="center"/>
              <w:rPr>
                <w:rFonts w:ascii="Times New Roman" w:hAnsi="Times New Roman"/>
                <w:sz w:val="20"/>
                <w:szCs w:val="20"/>
              </w:rPr>
            </w:pPr>
            <w:r w:rsidRPr="00DC0485">
              <w:rPr>
                <w:rFonts w:ascii="Times New Roman" w:hAnsi="Times New Roman"/>
                <w:sz w:val="20"/>
                <w:szCs w:val="20"/>
              </w:rPr>
              <w:t>2,7</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2</w:t>
            </w:r>
          </w:p>
        </w:tc>
        <w:tc>
          <w:tcPr>
            <w:tcW w:w="5127" w:type="dxa"/>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Объем сточных вод, пропущенный через собственные очистные сооружения</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DC0485" w:rsidP="00087F0E">
            <w:pPr>
              <w:pStyle w:val="ad"/>
              <w:jc w:val="center"/>
              <w:rPr>
                <w:rFonts w:ascii="Times New Roman" w:hAnsi="Times New Roman"/>
                <w:sz w:val="20"/>
                <w:szCs w:val="20"/>
              </w:rPr>
            </w:pPr>
            <w:r>
              <w:rPr>
                <w:rFonts w:ascii="Times New Roman" w:hAnsi="Times New Roman"/>
                <w:sz w:val="20"/>
                <w:szCs w:val="20"/>
              </w:rPr>
              <w:t>2,7</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b/>
                <w:bCs/>
                <w:sz w:val="20"/>
                <w:szCs w:val="20"/>
                <w:lang w:eastAsia="ru-RU"/>
              </w:rPr>
            </w:pPr>
            <w:r>
              <w:rPr>
                <w:rFonts w:eastAsia="Times New Roman"/>
                <w:b/>
                <w:bCs/>
                <w:sz w:val="20"/>
                <w:szCs w:val="20"/>
                <w:lang w:eastAsia="ru-RU"/>
              </w:rPr>
              <w:t>3</w:t>
            </w:r>
          </w:p>
        </w:tc>
        <w:tc>
          <w:tcPr>
            <w:tcW w:w="5127" w:type="dxa"/>
            <w:shd w:val="clear" w:color="auto" w:fill="auto"/>
            <w:vAlign w:val="center"/>
            <w:hideMark/>
          </w:tcPr>
          <w:p w:rsidR="00087F0E" w:rsidRPr="001D0F3F" w:rsidRDefault="00087F0E" w:rsidP="008476BF">
            <w:pPr>
              <w:spacing w:after="0" w:line="240" w:lineRule="auto"/>
              <w:rPr>
                <w:rFonts w:eastAsia="Times New Roman"/>
                <w:b/>
                <w:bCs/>
                <w:sz w:val="20"/>
                <w:szCs w:val="20"/>
                <w:lang w:eastAsia="ru-RU"/>
              </w:rPr>
            </w:pPr>
            <w:r w:rsidRPr="001D0F3F">
              <w:rPr>
                <w:rFonts w:eastAsia="Times New Roman"/>
                <w:b/>
                <w:bCs/>
                <w:sz w:val="20"/>
                <w:szCs w:val="20"/>
                <w:lang w:eastAsia="ru-RU"/>
              </w:rPr>
              <w:t xml:space="preserve">Объем реализации услуг всего, в </w:t>
            </w:r>
            <w:proofErr w:type="spellStart"/>
            <w:r w:rsidRPr="001D0F3F">
              <w:rPr>
                <w:rFonts w:eastAsia="Times New Roman"/>
                <w:b/>
                <w:bCs/>
                <w:sz w:val="20"/>
                <w:szCs w:val="20"/>
                <w:lang w:eastAsia="ru-RU"/>
              </w:rPr>
              <w:t>т.ч</w:t>
            </w:r>
            <w:proofErr w:type="spellEnd"/>
            <w:r w:rsidRPr="001D0F3F">
              <w:rPr>
                <w:rFonts w:eastAsia="Times New Roman"/>
                <w:b/>
                <w:bCs/>
                <w:sz w:val="20"/>
                <w:szCs w:val="20"/>
                <w:lang w:eastAsia="ru-RU"/>
              </w:rPr>
              <w:t>.</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DC0485" w:rsidP="00087F0E">
            <w:pPr>
              <w:pStyle w:val="ad"/>
              <w:jc w:val="center"/>
              <w:rPr>
                <w:rFonts w:ascii="Times New Roman" w:hAnsi="Times New Roman"/>
                <w:b/>
                <w:sz w:val="20"/>
                <w:szCs w:val="20"/>
              </w:rPr>
            </w:pPr>
            <w:r>
              <w:rPr>
                <w:rFonts w:ascii="Times New Roman" w:hAnsi="Times New Roman"/>
                <w:b/>
                <w:sz w:val="20"/>
                <w:szCs w:val="20"/>
              </w:rPr>
              <w:t>2,7</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3.1</w:t>
            </w:r>
          </w:p>
        </w:tc>
        <w:tc>
          <w:tcPr>
            <w:tcW w:w="5127" w:type="dxa"/>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населению</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CA46EB" w:rsidP="00087F0E">
            <w:pPr>
              <w:pStyle w:val="ad"/>
              <w:jc w:val="center"/>
              <w:rPr>
                <w:rFonts w:ascii="Times New Roman" w:hAnsi="Times New Roman"/>
                <w:sz w:val="20"/>
                <w:szCs w:val="20"/>
              </w:rPr>
            </w:pPr>
            <w:r>
              <w:rPr>
                <w:rFonts w:ascii="Times New Roman" w:hAnsi="Times New Roman"/>
                <w:sz w:val="20"/>
                <w:szCs w:val="20"/>
              </w:rPr>
              <w:t>2,7</w:t>
            </w:r>
          </w:p>
        </w:tc>
      </w:tr>
      <w:tr w:rsidR="00087F0E" w:rsidRPr="0059549A" w:rsidTr="00CA46EB">
        <w:trPr>
          <w:trHeight w:val="20"/>
          <w:jc w:val="center"/>
        </w:trPr>
        <w:tc>
          <w:tcPr>
            <w:tcW w:w="841" w:type="dxa"/>
            <w:shd w:val="clear" w:color="auto" w:fill="auto"/>
            <w:noWrap/>
            <w:vAlign w:val="center"/>
          </w:tcPr>
          <w:p w:rsidR="00087F0E" w:rsidRPr="001D0F3F" w:rsidRDefault="00CA46EB" w:rsidP="008476BF">
            <w:pPr>
              <w:spacing w:after="0" w:line="240" w:lineRule="auto"/>
              <w:jc w:val="center"/>
              <w:rPr>
                <w:rFonts w:eastAsia="Times New Roman"/>
                <w:sz w:val="20"/>
                <w:szCs w:val="20"/>
                <w:lang w:eastAsia="ru-RU"/>
              </w:rPr>
            </w:pPr>
            <w:r>
              <w:rPr>
                <w:rFonts w:eastAsia="Times New Roman"/>
                <w:sz w:val="20"/>
                <w:szCs w:val="20"/>
                <w:lang w:eastAsia="ru-RU"/>
              </w:rPr>
              <w:t>3.2</w:t>
            </w:r>
          </w:p>
        </w:tc>
        <w:tc>
          <w:tcPr>
            <w:tcW w:w="5127" w:type="dxa"/>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прочие потребители</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CA46EB" w:rsidP="00087F0E">
            <w:pPr>
              <w:pStyle w:val="ad"/>
              <w:jc w:val="center"/>
              <w:rPr>
                <w:rFonts w:ascii="Times New Roman" w:hAnsi="Times New Roman"/>
                <w:sz w:val="20"/>
                <w:szCs w:val="20"/>
              </w:rPr>
            </w:pPr>
            <w:r>
              <w:rPr>
                <w:rFonts w:ascii="Times New Roman" w:hAnsi="Times New Roman"/>
                <w:sz w:val="20"/>
                <w:szCs w:val="20"/>
              </w:rPr>
              <w:t>0</w:t>
            </w:r>
          </w:p>
        </w:tc>
      </w:tr>
      <w:tr w:rsidR="00087F0E" w:rsidRPr="0091056C" w:rsidTr="00DC0485">
        <w:trPr>
          <w:trHeight w:val="164"/>
          <w:jc w:val="center"/>
        </w:trPr>
        <w:tc>
          <w:tcPr>
            <w:tcW w:w="9091" w:type="dxa"/>
            <w:gridSpan w:val="4"/>
            <w:shd w:val="clear" w:color="auto" w:fill="FFFFFF" w:themeFill="background1"/>
            <w:vAlign w:val="center"/>
          </w:tcPr>
          <w:p w:rsidR="00087F0E" w:rsidRPr="0091056C" w:rsidRDefault="00CA46EB" w:rsidP="00087F0E">
            <w:pPr>
              <w:spacing w:after="0" w:line="240" w:lineRule="auto"/>
              <w:jc w:val="center"/>
              <w:rPr>
                <w:rFonts w:eastAsia="Times New Roman"/>
                <w:b/>
                <w:bCs/>
                <w:color w:val="000000"/>
                <w:sz w:val="20"/>
                <w:szCs w:val="20"/>
                <w:lang w:eastAsia="ru-RU"/>
              </w:rPr>
            </w:pPr>
            <w:r w:rsidRPr="00CA46EB">
              <w:rPr>
                <w:rFonts w:eastAsia="Times New Roman"/>
                <w:b/>
                <w:bCs/>
                <w:color w:val="000000"/>
                <w:sz w:val="20"/>
                <w:szCs w:val="20"/>
                <w:lang w:eastAsia="ru-RU"/>
              </w:rPr>
              <w:t>д. Вартемяги</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1</w:t>
            </w:r>
          </w:p>
        </w:tc>
        <w:tc>
          <w:tcPr>
            <w:tcW w:w="5127" w:type="dxa"/>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Принято сточных вод</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DC0485" w:rsidRDefault="00DC0485" w:rsidP="00087F0E">
            <w:pPr>
              <w:pStyle w:val="ad"/>
              <w:jc w:val="center"/>
              <w:rPr>
                <w:rFonts w:ascii="Times New Roman" w:hAnsi="Times New Roman"/>
                <w:sz w:val="20"/>
                <w:szCs w:val="20"/>
              </w:rPr>
            </w:pPr>
            <w:r w:rsidRPr="00DC0485">
              <w:rPr>
                <w:rFonts w:ascii="Times New Roman" w:hAnsi="Times New Roman"/>
                <w:sz w:val="20"/>
                <w:szCs w:val="20"/>
              </w:rPr>
              <w:t>27,6</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2</w:t>
            </w:r>
          </w:p>
        </w:tc>
        <w:tc>
          <w:tcPr>
            <w:tcW w:w="5127" w:type="dxa"/>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Объем сточных вод, пропущенный через собственные очистные сооружения</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DC0485" w:rsidP="00087F0E">
            <w:pPr>
              <w:pStyle w:val="ad"/>
              <w:jc w:val="center"/>
              <w:rPr>
                <w:rFonts w:ascii="Times New Roman" w:hAnsi="Times New Roman"/>
                <w:sz w:val="20"/>
                <w:szCs w:val="20"/>
              </w:rPr>
            </w:pPr>
            <w:r>
              <w:rPr>
                <w:rFonts w:ascii="Times New Roman" w:hAnsi="Times New Roman"/>
                <w:sz w:val="20"/>
                <w:szCs w:val="20"/>
              </w:rPr>
              <w:t>27,6</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b/>
                <w:bCs/>
                <w:sz w:val="20"/>
                <w:szCs w:val="20"/>
                <w:lang w:eastAsia="ru-RU"/>
              </w:rPr>
            </w:pPr>
            <w:r>
              <w:rPr>
                <w:rFonts w:eastAsia="Times New Roman"/>
                <w:b/>
                <w:bCs/>
                <w:sz w:val="20"/>
                <w:szCs w:val="20"/>
                <w:lang w:eastAsia="ru-RU"/>
              </w:rPr>
              <w:t>3</w:t>
            </w:r>
          </w:p>
        </w:tc>
        <w:tc>
          <w:tcPr>
            <w:tcW w:w="5127" w:type="dxa"/>
            <w:shd w:val="clear" w:color="auto" w:fill="auto"/>
            <w:vAlign w:val="center"/>
            <w:hideMark/>
          </w:tcPr>
          <w:p w:rsidR="00087F0E" w:rsidRPr="001D0F3F" w:rsidRDefault="00087F0E" w:rsidP="008476BF">
            <w:pPr>
              <w:spacing w:after="0" w:line="240" w:lineRule="auto"/>
              <w:rPr>
                <w:rFonts w:eastAsia="Times New Roman"/>
                <w:b/>
                <w:bCs/>
                <w:sz w:val="20"/>
                <w:szCs w:val="20"/>
                <w:lang w:eastAsia="ru-RU"/>
              </w:rPr>
            </w:pPr>
            <w:r w:rsidRPr="001D0F3F">
              <w:rPr>
                <w:rFonts w:eastAsia="Times New Roman"/>
                <w:b/>
                <w:bCs/>
                <w:sz w:val="20"/>
                <w:szCs w:val="20"/>
                <w:lang w:eastAsia="ru-RU"/>
              </w:rPr>
              <w:t xml:space="preserve">Объем реализации услуг всего, в </w:t>
            </w:r>
            <w:proofErr w:type="spellStart"/>
            <w:r w:rsidRPr="001D0F3F">
              <w:rPr>
                <w:rFonts w:eastAsia="Times New Roman"/>
                <w:b/>
                <w:bCs/>
                <w:sz w:val="20"/>
                <w:szCs w:val="20"/>
                <w:lang w:eastAsia="ru-RU"/>
              </w:rPr>
              <w:t>т.ч</w:t>
            </w:r>
            <w:proofErr w:type="spellEnd"/>
            <w:r w:rsidRPr="001D0F3F">
              <w:rPr>
                <w:rFonts w:eastAsia="Times New Roman"/>
                <w:b/>
                <w:bCs/>
                <w:sz w:val="20"/>
                <w:szCs w:val="20"/>
                <w:lang w:eastAsia="ru-RU"/>
              </w:rPr>
              <w:t>.</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DC0485" w:rsidP="00087F0E">
            <w:pPr>
              <w:pStyle w:val="ad"/>
              <w:jc w:val="center"/>
              <w:rPr>
                <w:rFonts w:ascii="Times New Roman" w:hAnsi="Times New Roman"/>
                <w:b/>
                <w:sz w:val="20"/>
                <w:szCs w:val="20"/>
              </w:rPr>
            </w:pPr>
            <w:r>
              <w:rPr>
                <w:rFonts w:ascii="Times New Roman" w:hAnsi="Times New Roman"/>
                <w:b/>
                <w:sz w:val="20"/>
                <w:szCs w:val="20"/>
              </w:rPr>
              <w:t>27,6</w:t>
            </w:r>
          </w:p>
        </w:tc>
      </w:tr>
      <w:tr w:rsidR="00087F0E" w:rsidRPr="0059549A" w:rsidTr="00CA46EB">
        <w:trPr>
          <w:trHeight w:val="20"/>
          <w:jc w:val="center"/>
        </w:trPr>
        <w:tc>
          <w:tcPr>
            <w:tcW w:w="84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Pr>
                <w:rFonts w:eastAsia="Times New Roman"/>
                <w:sz w:val="20"/>
                <w:szCs w:val="20"/>
                <w:lang w:eastAsia="ru-RU"/>
              </w:rPr>
              <w:t>3.1</w:t>
            </w:r>
          </w:p>
        </w:tc>
        <w:tc>
          <w:tcPr>
            <w:tcW w:w="5127" w:type="dxa"/>
            <w:shd w:val="clear" w:color="auto" w:fill="auto"/>
            <w:vAlign w:val="center"/>
            <w:hideMark/>
          </w:tcPr>
          <w:p w:rsidR="00087F0E" w:rsidRPr="001D0F3F" w:rsidRDefault="00087F0E" w:rsidP="008476BF">
            <w:pPr>
              <w:spacing w:after="0" w:line="240" w:lineRule="auto"/>
              <w:rPr>
                <w:rFonts w:eastAsia="Times New Roman"/>
                <w:sz w:val="20"/>
                <w:szCs w:val="20"/>
                <w:lang w:eastAsia="ru-RU"/>
              </w:rPr>
            </w:pPr>
            <w:r w:rsidRPr="001D0F3F">
              <w:rPr>
                <w:rFonts w:eastAsia="Times New Roman"/>
                <w:sz w:val="20"/>
                <w:szCs w:val="20"/>
                <w:lang w:eastAsia="ru-RU"/>
              </w:rPr>
              <w:t>населению</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CA46EB" w:rsidP="00087F0E">
            <w:pPr>
              <w:pStyle w:val="ad"/>
              <w:jc w:val="center"/>
              <w:rPr>
                <w:rFonts w:ascii="Times New Roman" w:hAnsi="Times New Roman"/>
                <w:sz w:val="20"/>
                <w:szCs w:val="20"/>
              </w:rPr>
            </w:pPr>
            <w:r>
              <w:rPr>
                <w:rFonts w:ascii="Times New Roman" w:hAnsi="Times New Roman"/>
                <w:sz w:val="20"/>
                <w:szCs w:val="20"/>
              </w:rPr>
              <w:t>19,5</w:t>
            </w:r>
          </w:p>
        </w:tc>
      </w:tr>
      <w:tr w:rsidR="00087F0E" w:rsidRPr="0059549A" w:rsidTr="00CA46EB">
        <w:trPr>
          <w:trHeight w:val="20"/>
          <w:jc w:val="center"/>
        </w:trPr>
        <w:tc>
          <w:tcPr>
            <w:tcW w:w="841" w:type="dxa"/>
            <w:shd w:val="clear" w:color="auto" w:fill="auto"/>
            <w:noWrap/>
            <w:vAlign w:val="center"/>
          </w:tcPr>
          <w:p w:rsidR="00087F0E" w:rsidRPr="001D0F3F" w:rsidRDefault="00CA46EB" w:rsidP="008476BF">
            <w:pPr>
              <w:spacing w:after="0" w:line="240" w:lineRule="auto"/>
              <w:jc w:val="center"/>
              <w:rPr>
                <w:rFonts w:eastAsia="Times New Roman"/>
                <w:sz w:val="20"/>
                <w:szCs w:val="20"/>
                <w:lang w:eastAsia="ru-RU"/>
              </w:rPr>
            </w:pPr>
            <w:r>
              <w:rPr>
                <w:rFonts w:eastAsia="Times New Roman"/>
                <w:sz w:val="20"/>
                <w:szCs w:val="20"/>
                <w:lang w:eastAsia="ru-RU"/>
              </w:rPr>
              <w:t>3.2</w:t>
            </w:r>
          </w:p>
        </w:tc>
        <w:tc>
          <w:tcPr>
            <w:tcW w:w="5127" w:type="dxa"/>
            <w:shd w:val="clear" w:color="auto" w:fill="auto"/>
            <w:vAlign w:val="center"/>
            <w:hideMark/>
          </w:tcPr>
          <w:p w:rsidR="00087F0E" w:rsidRPr="008A5F63" w:rsidRDefault="00087F0E" w:rsidP="008476BF">
            <w:pPr>
              <w:pStyle w:val="ad"/>
              <w:rPr>
                <w:rFonts w:ascii="Times New Roman" w:hAnsi="Times New Roman"/>
                <w:sz w:val="20"/>
                <w:szCs w:val="20"/>
              </w:rPr>
            </w:pPr>
            <w:r w:rsidRPr="008A5F63">
              <w:rPr>
                <w:rFonts w:ascii="Times New Roman" w:hAnsi="Times New Roman"/>
                <w:sz w:val="20"/>
                <w:szCs w:val="20"/>
              </w:rPr>
              <w:t>прочие потребители</w:t>
            </w:r>
          </w:p>
        </w:tc>
        <w:tc>
          <w:tcPr>
            <w:tcW w:w="961" w:type="dxa"/>
            <w:shd w:val="clear" w:color="auto" w:fill="auto"/>
            <w:noWrap/>
            <w:vAlign w:val="center"/>
            <w:hideMark/>
          </w:tcPr>
          <w:p w:rsidR="00087F0E" w:rsidRPr="001D0F3F" w:rsidRDefault="00087F0E" w:rsidP="008476BF">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087F0E" w:rsidRPr="00087F0E" w:rsidRDefault="00CA46EB" w:rsidP="00087F0E">
            <w:pPr>
              <w:pStyle w:val="ad"/>
              <w:jc w:val="center"/>
              <w:rPr>
                <w:rFonts w:ascii="Times New Roman" w:hAnsi="Times New Roman"/>
                <w:sz w:val="20"/>
                <w:szCs w:val="20"/>
              </w:rPr>
            </w:pPr>
            <w:r>
              <w:rPr>
                <w:rFonts w:ascii="Times New Roman" w:hAnsi="Times New Roman"/>
                <w:sz w:val="20"/>
                <w:szCs w:val="20"/>
              </w:rPr>
              <w:t>8,1</w:t>
            </w:r>
          </w:p>
        </w:tc>
      </w:tr>
      <w:tr w:rsidR="00CA46EB" w:rsidRPr="0091056C" w:rsidTr="00DC0485">
        <w:trPr>
          <w:trHeight w:val="174"/>
          <w:jc w:val="center"/>
        </w:trPr>
        <w:tc>
          <w:tcPr>
            <w:tcW w:w="9091" w:type="dxa"/>
            <w:gridSpan w:val="4"/>
            <w:shd w:val="clear" w:color="auto" w:fill="FFFFFF" w:themeFill="background1"/>
            <w:vAlign w:val="center"/>
          </w:tcPr>
          <w:p w:rsidR="00CA46EB" w:rsidRPr="0091056C" w:rsidRDefault="00CA46EB" w:rsidP="001C0DEA">
            <w:pPr>
              <w:spacing w:after="0" w:line="240" w:lineRule="auto"/>
              <w:jc w:val="center"/>
              <w:rPr>
                <w:rFonts w:eastAsia="Times New Roman"/>
                <w:b/>
                <w:bCs/>
                <w:color w:val="000000"/>
                <w:sz w:val="20"/>
                <w:szCs w:val="20"/>
                <w:lang w:eastAsia="ru-RU"/>
              </w:rPr>
            </w:pPr>
            <w:r w:rsidRPr="00CA46EB">
              <w:rPr>
                <w:rFonts w:eastAsia="Times New Roman"/>
                <w:b/>
                <w:bCs/>
                <w:color w:val="000000"/>
                <w:sz w:val="20"/>
                <w:szCs w:val="20"/>
                <w:lang w:eastAsia="ru-RU"/>
              </w:rPr>
              <w:t xml:space="preserve">д. </w:t>
            </w:r>
            <w:proofErr w:type="spellStart"/>
            <w:r w:rsidRPr="00CA46EB">
              <w:rPr>
                <w:rFonts w:eastAsia="Times New Roman"/>
                <w:b/>
                <w:bCs/>
                <w:color w:val="000000"/>
                <w:sz w:val="20"/>
                <w:szCs w:val="20"/>
                <w:lang w:eastAsia="ru-RU"/>
              </w:rPr>
              <w:t>Касимово</w:t>
            </w:r>
            <w:proofErr w:type="spellEnd"/>
          </w:p>
        </w:tc>
      </w:tr>
      <w:tr w:rsidR="00CA46EB" w:rsidRPr="00087F0E" w:rsidTr="00CA46EB">
        <w:trPr>
          <w:trHeight w:val="20"/>
          <w:jc w:val="center"/>
        </w:trPr>
        <w:tc>
          <w:tcPr>
            <w:tcW w:w="841" w:type="dxa"/>
            <w:shd w:val="clear" w:color="auto" w:fill="auto"/>
            <w:noWrap/>
            <w:vAlign w:val="center"/>
            <w:hideMark/>
          </w:tcPr>
          <w:p w:rsidR="00CA46EB" w:rsidRPr="001D0F3F" w:rsidRDefault="00CA46EB" w:rsidP="001C0DEA">
            <w:pPr>
              <w:spacing w:after="0" w:line="240" w:lineRule="auto"/>
              <w:jc w:val="center"/>
              <w:rPr>
                <w:rFonts w:eastAsia="Times New Roman"/>
                <w:sz w:val="20"/>
                <w:szCs w:val="20"/>
                <w:lang w:eastAsia="ru-RU"/>
              </w:rPr>
            </w:pPr>
            <w:r w:rsidRPr="001D0F3F">
              <w:rPr>
                <w:rFonts w:eastAsia="Times New Roman"/>
                <w:sz w:val="20"/>
                <w:szCs w:val="20"/>
                <w:lang w:eastAsia="ru-RU"/>
              </w:rPr>
              <w:t>1</w:t>
            </w:r>
          </w:p>
        </w:tc>
        <w:tc>
          <w:tcPr>
            <w:tcW w:w="5127" w:type="dxa"/>
            <w:shd w:val="clear" w:color="auto" w:fill="auto"/>
            <w:vAlign w:val="center"/>
            <w:hideMark/>
          </w:tcPr>
          <w:p w:rsidR="00CA46EB" w:rsidRPr="001D0F3F" w:rsidRDefault="00CA46EB" w:rsidP="001C0DEA">
            <w:pPr>
              <w:spacing w:after="0" w:line="240" w:lineRule="auto"/>
              <w:rPr>
                <w:rFonts w:eastAsia="Times New Roman"/>
                <w:sz w:val="20"/>
                <w:szCs w:val="20"/>
                <w:lang w:eastAsia="ru-RU"/>
              </w:rPr>
            </w:pPr>
            <w:r w:rsidRPr="001D0F3F">
              <w:rPr>
                <w:rFonts w:eastAsia="Times New Roman"/>
                <w:sz w:val="20"/>
                <w:szCs w:val="20"/>
                <w:lang w:eastAsia="ru-RU"/>
              </w:rPr>
              <w:t>Принято сточных вод</w:t>
            </w:r>
          </w:p>
        </w:tc>
        <w:tc>
          <w:tcPr>
            <w:tcW w:w="961" w:type="dxa"/>
            <w:shd w:val="clear" w:color="auto" w:fill="auto"/>
            <w:noWrap/>
            <w:vAlign w:val="center"/>
            <w:hideMark/>
          </w:tcPr>
          <w:p w:rsidR="00CA46EB" w:rsidRPr="001D0F3F" w:rsidRDefault="00CA46EB" w:rsidP="001C0DEA">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CA46EB" w:rsidRPr="00DC0485" w:rsidRDefault="00DC0485" w:rsidP="001C0DEA">
            <w:pPr>
              <w:pStyle w:val="ad"/>
              <w:jc w:val="center"/>
              <w:rPr>
                <w:rFonts w:ascii="Times New Roman" w:hAnsi="Times New Roman"/>
                <w:sz w:val="20"/>
                <w:szCs w:val="20"/>
              </w:rPr>
            </w:pPr>
            <w:r w:rsidRPr="00DC0485">
              <w:rPr>
                <w:rFonts w:ascii="Times New Roman" w:hAnsi="Times New Roman"/>
                <w:sz w:val="20"/>
                <w:szCs w:val="20"/>
              </w:rPr>
              <w:t>0,4</w:t>
            </w:r>
          </w:p>
        </w:tc>
      </w:tr>
      <w:tr w:rsidR="00CA46EB" w:rsidRPr="00087F0E" w:rsidTr="00CA46EB">
        <w:trPr>
          <w:trHeight w:val="20"/>
          <w:jc w:val="center"/>
        </w:trPr>
        <w:tc>
          <w:tcPr>
            <w:tcW w:w="841" w:type="dxa"/>
            <w:shd w:val="clear" w:color="auto" w:fill="auto"/>
            <w:noWrap/>
            <w:vAlign w:val="center"/>
            <w:hideMark/>
          </w:tcPr>
          <w:p w:rsidR="00CA46EB" w:rsidRPr="001D0F3F" w:rsidRDefault="00CA46EB" w:rsidP="001C0DEA">
            <w:pPr>
              <w:spacing w:after="0" w:line="240" w:lineRule="auto"/>
              <w:jc w:val="center"/>
              <w:rPr>
                <w:rFonts w:eastAsia="Times New Roman"/>
                <w:sz w:val="20"/>
                <w:szCs w:val="20"/>
                <w:lang w:eastAsia="ru-RU"/>
              </w:rPr>
            </w:pPr>
            <w:r>
              <w:rPr>
                <w:rFonts w:eastAsia="Times New Roman"/>
                <w:sz w:val="20"/>
                <w:szCs w:val="20"/>
                <w:lang w:eastAsia="ru-RU"/>
              </w:rPr>
              <w:t>2</w:t>
            </w:r>
          </w:p>
        </w:tc>
        <w:tc>
          <w:tcPr>
            <w:tcW w:w="5127" w:type="dxa"/>
            <w:shd w:val="clear" w:color="auto" w:fill="auto"/>
            <w:vAlign w:val="center"/>
            <w:hideMark/>
          </w:tcPr>
          <w:p w:rsidR="00CA46EB" w:rsidRPr="001D0F3F" w:rsidRDefault="00CA46EB" w:rsidP="001C0DEA">
            <w:pPr>
              <w:spacing w:after="0" w:line="240" w:lineRule="auto"/>
              <w:rPr>
                <w:rFonts w:eastAsia="Times New Roman"/>
                <w:sz w:val="20"/>
                <w:szCs w:val="20"/>
                <w:lang w:eastAsia="ru-RU"/>
              </w:rPr>
            </w:pPr>
            <w:r w:rsidRPr="001D0F3F">
              <w:rPr>
                <w:rFonts w:eastAsia="Times New Roman"/>
                <w:sz w:val="20"/>
                <w:szCs w:val="20"/>
                <w:lang w:eastAsia="ru-RU"/>
              </w:rPr>
              <w:t>Объем сточных вод, пропущенный через собственные очистные сооружения</w:t>
            </w:r>
          </w:p>
        </w:tc>
        <w:tc>
          <w:tcPr>
            <w:tcW w:w="961" w:type="dxa"/>
            <w:shd w:val="clear" w:color="auto" w:fill="auto"/>
            <w:noWrap/>
            <w:vAlign w:val="center"/>
            <w:hideMark/>
          </w:tcPr>
          <w:p w:rsidR="00CA46EB" w:rsidRPr="001D0F3F" w:rsidRDefault="00CA46EB" w:rsidP="001C0DEA">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CA46EB" w:rsidRPr="00087F0E" w:rsidRDefault="00DC0485" w:rsidP="001C0DEA">
            <w:pPr>
              <w:pStyle w:val="ad"/>
              <w:jc w:val="center"/>
              <w:rPr>
                <w:rFonts w:ascii="Times New Roman" w:hAnsi="Times New Roman"/>
                <w:sz w:val="20"/>
                <w:szCs w:val="20"/>
              </w:rPr>
            </w:pPr>
            <w:r>
              <w:rPr>
                <w:rFonts w:ascii="Times New Roman" w:hAnsi="Times New Roman"/>
                <w:sz w:val="20"/>
                <w:szCs w:val="20"/>
              </w:rPr>
              <w:t>0,4</w:t>
            </w:r>
          </w:p>
        </w:tc>
      </w:tr>
      <w:tr w:rsidR="00CA46EB" w:rsidRPr="00087F0E" w:rsidTr="00CA46EB">
        <w:trPr>
          <w:trHeight w:val="20"/>
          <w:jc w:val="center"/>
        </w:trPr>
        <w:tc>
          <w:tcPr>
            <w:tcW w:w="841" w:type="dxa"/>
            <w:shd w:val="clear" w:color="auto" w:fill="auto"/>
            <w:noWrap/>
            <w:vAlign w:val="center"/>
            <w:hideMark/>
          </w:tcPr>
          <w:p w:rsidR="00CA46EB" w:rsidRPr="001D0F3F" w:rsidRDefault="00CA46EB" w:rsidP="001C0DEA">
            <w:pPr>
              <w:spacing w:after="0" w:line="240" w:lineRule="auto"/>
              <w:jc w:val="center"/>
              <w:rPr>
                <w:rFonts w:eastAsia="Times New Roman"/>
                <w:b/>
                <w:bCs/>
                <w:sz w:val="20"/>
                <w:szCs w:val="20"/>
                <w:lang w:eastAsia="ru-RU"/>
              </w:rPr>
            </w:pPr>
            <w:r>
              <w:rPr>
                <w:rFonts w:eastAsia="Times New Roman"/>
                <w:b/>
                <w:bCs/>
                <w:sz w:val="20"/>
                <w:szCs w:val="20"/>
                <w:lang w:eastAsia="ru-RU"/>
              </w:rPr>
              <w:t>3</w:t>
            </w:r>
          </w:p>
        </w:tc>
        <w:tc>
          <w:tcPr>
            <w:tcW w:w="5127" w:type="dxa"/>
            <w:shd w:val="clear" w:color="auto" w:fill="auto"/>
            <w:vAlign w:val="center"/>
            <w:hideMark/>
          </w:tcPr>
          <w:p w:rsidR="00CA46EB" w:rsidRPr="001D0F3F" w:rsidRDefault="00CA46EB" w:rsidP="001C0DEA">
            <w:pPr>
              <w:spacing w:after="0" w:line="240" w:lineRule="auto"/>
              <w:rPr>
                <w:rFonts w:eastAsia="Times New Roman"/>
                <w:b/>
                <w:bCs/>
                <w:sz w:val="20"/>
                <w:szCs w:val="20"/>
                <w:lang w:eastAsia="ru-RU"/>
              </w:rPr>
            </w:pPr>
            <w:r w:rsidRPr="001D0F3F">
              <w:rPr>
                <w:rFonts w:eastAsia="Times New Roman"/>
                <w:b/>
                <w:bCs/>
                <w:sz w:val="20"/>
                <w:szCs w:val="20"/>
                <w:lang w:eastAsia="ru-RU"/>
              </w:rPr>
              <w:t xml:space="preserve">Объем реализации услуг всего, в </w:t>
            </w:r>
            <w:proofErr w:type="spellStart"/>
            <w:r w:rsidRPr="001D0F3F">
              <w:rPr>
                <w:rFonts w:eastAsia="Times New Roman"/>
                <w:b/>
                <w:bCs/>
                <w:sz w:val="20"/>
                <w:szCs w:val="20"/>
                <w:lang w:eastAsia="ru-RU"/>
              </w:rPr>
              <w:t>т.ч</w:t>
            </w:r>
            <w:proofErr w:type="spellEnd"/>
            <w:r w:rsidRPr="001D0F3F">
              <w:rPr>
                <w:rFonts w:eastAsia="Times New Roman"/>
                <w:b/>
                <w:bCs/>
                <w:sz w:val="20"/>
                <w:szCs w:val="20"/>
                <w:lang w:eastAsia="ru-RU"/>
              </w:rPr>
              <w:t>.</w:t>
            </w:r>
          </w:p>
        </w:tc>
        <w:tc>
          <w:tcPr>
            <w:tcW w:w="961" w:type="dxa"/>
            <w:shd w:val="clear" w:color="auto" w:fill="auto"/>
            <w:noWrap/>
            <w:vAlign w:val="center"/>
            <w:hideMark/>
          </w:tcPr>
          <w:p w:rsidR="00CA46EB" w:rsidRPr="001D0F3F" w:rsidRDefault="00CA46EB" w:rsidP="001C0DEA">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CA46EB" w:rsidRPr="00087F0E" w:rsidRDefault="00DC0485" w:rsidP="001C0DEA">
            <w:pPr>
              <w:pStyle w:val="ad"/>
              <w:jc w:val="center"/>
              <w:rPr>
                <w:rFonts w:ascii="Times New Roman" w:hAnsi="Times New Roman"/>
                <w:b/>
                <w:sz w:val="20"/>
                <w:szCs w:val="20"/>
              </w:rPr>
            </w:pPr>
            <w:r>
              <w:rPr>
                <w:rFonts w:ascii="Times New Roman" w:hAnsi="Times New Roman"/>
                <w:b/>
                <w:sz w:val="20"/>
                <w:szCs w:val="20"/>
              </w:rPr>
              <w:t>0,4</w:t>
            </w:r>
          </w:p>
        </w:tc>
      </w:tr>
      <w:tr w:rsidR="00CA46EB" w:rsidRPr="00087F0E" w:rsidTr="00CA46EB">
        <w:trPr>
          <w:trHeight w:val="20"/>
          <w:jc w:val="center"/>
        </w:trPr>
        <w:tc>
          <w:tcPr>
            <w:tcW w:w="841" w:type="dxa"/>
            <w:shd w:val="clear" w:color="auto" w:fill="auto"/>
            <w:noWrap/>
            <w:vAlign w:val="center"/>
            <w:hideMark/>
          </w:tcPr>
          <w:p w:rsidR="00CA46EB" w:rsidRPr="001D0F3F" w:rsidRDefault="00CA46EB" w:rsidP="001C0DEA">
            <w:pPr>
              <w:spacing w:after="0" w:line="240" w:lineRule="auto"/>
              <w:jc w:val="center"/>
              <w:rPr>
                <w:rFonts w:eastAsia="Times New Roman"/>
                <w:sz w:val="20"/>
                <w:szCs w:val="20"/>
                <w:lang w:eastAsia="ru-RU"/>
              </w:rPr>
            </w:pPr>
            <w:r>
              <w:rPr>
                <w:rFonts w:eastAsia="Times New Roman"/>
                <w:sz w:val="20"/>
                <w:szCs w:val="20"/>
                <w:lang w:eastAsia="ru-RU"/>
              </w:rPr>
              <w:t>3.1</w:t>
            </w:r>
          </w:p>
        </w:tc>
        <w:tc>
          <w:tcPr>
            <w:tcW w:w="5127" w:type="dxa"/>
            <w:shd w:val="clear" w:color="auto" w:fill="auto"/>
            <w:vAlign w:val="center"/>
            <w:hideMark/>
          </w:tcPr>
          <w:p w:rsidR="00CA46EB" w:rsidRPr="001D0F3F" w:rsidRDefault="00CA46EB" w:rsidP="001C0DEA">
            <w:pPr>
              <w:spacing w:after="0" w:line="240" w:lineRule="auto"/>
              <w:rPr>
                <w:rFonts w:eastAsia="Times New Roman"/>
                <w:sz w:val="20"/>
                <w:szCs w:val="20"/>
                <w:lang w:eastAsia="ru-RU"/>
              </w:rPr>
            </w:pPr>
            <w:r w:rsidRPr="001D0F3F">
              <w:rPr>
                <w:rFonts w:eastAsia="Times New Roman"/>
                <w:sz w:val="20"/>
                <w:szCs w:val="20"/>
                <w:lang w:eastAsia="ru-RU"/>
              </w:rPr>
              <w:t>населению</w:t>
            </w:r>
          </w:p>
        </w:tc>
        <w:tc>
          <w:tcPr>
            <w:tcW w:w="961" w:type="dxa"/>
            <w:shd w:val="clear" w:color="auto" w:fill="auto"/>
            <w:noWrap/>
            <w:vAlign w:val="center"/>
            <w:hideMark/>
          </w:tcPr>
          <w:p w:rsidR="00CA46EB" w:rsidRPr="001D0F3F" w:rsidRDefault="00CA46EB" w:rsidP="001C0DEA">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CA46EB" w:rsidRPr="00087F0E" w:rsidRDefault="00CA46EB" w:rsidP="001C0DEA">
            <w:pPr>
              <w:pStyle w:val="ad"/>
              <w:jc w:val="center"/>
              <w:rPr>
                <w:rFonts w:ascii="Times New Roman" w:hAnsi="Times New Roman"/>
                <w:sz w:val="20"/>
                <w:szCs w:val="20"/>
              </w:rPr>
            </w:pPr>
            <w:r>
              <w:rPr>
                <w:rFonts w:ascii="Times New Roman" w:hAnsi="Times New Roman"/>
                <w:sz w:val="20"/>
                <w:szCs w:val="20"/>
              </w:rPr>
              <w:t>0,4</w:t>
            </w:r>
          </w:p>
        </w:tc>
      </w:tr>
      <w:tr w:rsidR="00CA46EB" w:rsidRPr="00087F0E" w:rsidTr="00CA46EB">
        <w:trPr>
          <w:trHeight w:val="20"/>
          <w:jc w:val="center"/>
        </w:trPr>
        <w:tc>
          <w:tcPr>
            <w:tcW w:w="841" w:type="dxa"/>
            <w:shd w:val="clear" w:color="auto" w:fill="auto"/>
            <w:noWrap/>
            <w:vAlign w:val="center"/>
          </w:tcPr>
          <w:p w:rsidR="00CA46EB" w:rsidRPr="001D0F3F" w:rsidRDefault="00DC0485" w:rsidP="001C0DEA">
            <w:pPr>
              <w:spacing w:after="0" w:line="240" w:lineRule="auto"/>
              <w:jc w:val="center"/>
              <w:rPr>
                <w:rFonts w:eastAsia="Times New Roman"/>
                <w:sz w:val="20"/>
                <w:szCs w:val="20"/>
                <w:lang w:eastAsia="ru-RU"/>
              </w:rPr>
            </w:pPr>
            <w:r>
              <w:rPr>
                <w:rFonts w:eastAsia="Times New Roman"/>
                <w:sz w:val="20"/>
                <w:szCs w:val="20"/>
                <w:lang w:eastAsia="ru-RU"/>
              </w:rPr>
              <w:t>3.2</w:t>
            </w:r>
          </w:p>
        </w:tc>
        <w:tc>
          <w:tcPr>
            <w:tcW w:w="5127" w:type="dxa"/>
            <w:shd w:val="clear" w:color="auto" w:fill="auto"/>
            <w:vAlign w:val="center"/>
            <w:hideMark/>
          </w:tcPr>
          <w:p w:rsidR="00CA46EB" w:rsidRPr="008A5F63" w:rsidRDefault="00CA46EB" w:rsidP="001C0DEA">
            <w:pPr>
              <w:pStyle w:val="ad"/>
              <w:rPr>
                <w:rFonts w:ascii="Times New Roman" w:hAnsi="Times New Roman"/>
                <w:sz w:val="20"/>
                <w:szCs w:val="20"/>
              </w:rPr>
            </w:pPr>
            <w:r w:rsidRPr="008A5F63">
              <w:rPr>
                <w:rFonts w:ascii="Times New Roman" w:hAnsi="Times New Roman"/>
                <w:sz w:val="20"/>
                <w:szCs w:val="20"/>
              </w:rPr>
              <w:t>прочие потребители</w:t>
            </w:r>
          </w:p>
        </w:tc>
        <w:tc>
          <w:tcPr>
            <w:tcW w:w="961" w:type="dxa"/>
            <w:shd w:val="clear" w:color="auto" w:fill="auto"/>
            <w:noWrap/>
            <w:vAlign w:val="center"/>
            <w:hideMark/>
          </w:tcPr>
          <w:p w:rsidR="00CA46EB" w:rsidRPr="001D0F3F" w:rsidRDefault="00CA46EB" w:rsidP="001C0DEA">
            <w:pPr>
              <w:spacing w:after="0" w:line="240" w:lineRule="auto"/>
              <w:jc w:val="center"/>
              <w:rPr>
                <w:rFonts w:eastAsia="Times New Roman"/>
                <w:sz w:val="20"/>
                <w:szCs w:val="20"/>
                <w:lang w:eastAsia="ru-RU"/>
              </w:rPr>
            </w:pPr>
            <w:r w:rsidRPr="001D0F3F">
              <w:rPr>
                <w:rFonts w:eastAsia="Times New Roman"/>
                <w:sz w:val="20"/>
                <w:szCs w:val="20"/>
                <w:lang w:eastAsia="ru-RU"/>
              </w:rPr>
              <w:t>тыс.м</w:t>
            </w:r>
            <w:r w:rsidRPr="00087F0E">
              <w:rPr>
                <w:rFonts w:eastAsia="Times New Roman"/>
                <w:sz w:val="20"/>
                <w:szCs w:val="20"/>
                <w:vertAlign w:val="superscript"/>
                <w:lang w:eastAsia="ru-RU"/>
              </w:rPr>
              <w:t>3</w:t>
            </w:r>
          </w:p>
        </w:tc>
        <w:tc>
          <w:tcPr>
            <w:tcW w:w="2162" w:type="dxa"/>
            <w:shd w:val="clear" w:color="auto" w:fill="auto"/>
            <w:noWrap/>
            <w:vAlign w:val="center"/>
          </w:tcPr>
          <w:p w:rsidR="00CA46EB" w:rsidRPr="00087F0E" w:rsidRDefault="00DC0485" w:rsidP="001C0DEA">
            <w:pPr>
              <w:pStyle w:val="ad"/>
              <w:jc w:val="center"/>
              <w:rPr>
                <w:rFonts w:ascii="Times New Roman" w:hAnsi="Times New Roman"/>
                <w:sz w:val="20"/>
                <w:szCs w:val="20"/>
              </w:rPr>
            </w:pPr>
            <w:r>
              <w:rPr>
                <w:rFonts w:ascii="Times New Roman" w:hAnsi="Times New Roman"/>
                <w:sz w:val="20"/>
                <w:szCs w:val="20"/>
              </w:rPr>
              <w:t>0</w:t>
            </w:r>
          </w:p>
        </w:tc>
      </w:tr>
    </w:tbl>
    <w:p w:rsidR="00452C14" w:rsidRPr="00DB75B0" w:rsidRDefault="00452C14" w:rsidP="001C0DEA">
      <w:pPr>
        <w:pStyle w:val="ab"/>
        <w:numPr>
          <w:ilvl w:val="1"/>
          <w:numId w:val="18"/>
        </w:numPr>
        <w:ind w:left="0" w:firstLine="851"/>
        <w:outlineLvl w:val="2"/>
        <w:rPr>
          <w:b/>
        </w:rPr>
      </w:pPr>
      <w:bookmarkStart w:id="27" w:name="_Toc381779943"/>
      <w:bookmarkStart w:id="28" w:name="_Toc392577502"/>
      <w:r w:rsidRPr="00DB75B0">
        <w:rPr>
          <w:b/>
        </w:rPr>
        <w:t xml:space="preserve">Оценка фактического притока неорганизованного стока </w:t>
      </w:r>
      <w:r w:rsidR="000D76C3" w:rsidRPr="00DB75B0">
        <w:rPr>
          <w:b/>
        </w:rPr>
        <w:t xml:space="preserve">(сточных вод, поступающих по поверхности рельефа местности) </w:t>
      </w:r>
      <w:r w:rsidRPr="00DB75B0">
        <w:rPr>
          <w:b/>
        </w:rPr>
        <w:t>по технологическим зонам водоотведения</w:t>
      </w:r>
      <w:bookmarkEnd w:id="27"/>
      <w:bookmarkEnd w:id="28"/>
    </w:p>
    <w:p w:rsidR="000A2401" w:rsidRPr="00DB75B0" w:rsidRDefault="00DC0485" w:rsidP="001C0DEA">
      <w:pPr>
        <w:spacing w:after="0"/>
        <w:ind w:firstLine="708"/>
      </w:pPr>
      <w:r>
        <w:t xml:space="preserve">Данные об объемах </w:t>
      </w:r>
      <w:r w:rsidRPr="00DC0485">
        <w:t>неорганизованного стока</w:t>
      </w:r>
      <w:r>
        <w:t xml:space="preserve"> поступивших в КОС не предоставлены, в виду отсутствия приборного учета хозяйственно-бытовых стоков, производить корректный анализ не представляется возможным. </w:t>
      </w:r>
    </w:p>
    <w:p w:rsidR="00C17841" w:rsidRDefault="00C17841" w:rsidP="001C0DEA">
      <w:pPr>
        <w:spacing w:after="0"/>
        <w:ind w:firstLine="708"/>
      </w:pPr>
    </w:p>
    <w:p w:rsidR="00087F0E" w:rsidRPr="00DB75B0" w:rsidRDefault="00087F0E" w:rsidP="001C0DEA">
      <w:pPr>
        <w:spacing w:after="0"/>
        <w:ind w:firstLine="708"/>
      </w:pPr>
    </w:p>
    <w:p w:rsidR="00452C14" w:rsidRPr="00DB75B0" w:rsidRDefault="00452C14" w:rsidP="001C0DEA">
      <w:pPr>
        <w:pStyle w:val="ab"/>
        <w:numPr>
          <w:ilvl w:val="1"/>
          <w:numId w:val="18"/>
        </w:numPr>
        <w:ind w:left="0" w:firstLine="851"/>
        <w:outlineLvl w:val="2"/>
        <w:rPr>
          <w:b/>
        </w:rPr>
      </w:pPr>
      <w:bookmarkStart w:id="29" w:name="_Toc381779944"/>
      <w:bookmarkStart w:id="30" w:name="_Toc392577503"/>
      <w:r w:rsidRPr="00DB75B0">
        <w:rPr>
          <w:b/>
        </w:rPr>
        <w:t>Сведения об оснащённости зданий, строений, сооружений приборами учёта принимаемых сточных вод и их применении при осуществлении коммерческих расчётов</w:t>
      </w:r>
      <w:bookmarkEnd w:id="29"/>
      <w:bookmarkEnd w:id="30"/>
    </w:p>
    <w:p w:rsidR="000A2401" w:rsidRPr="00DB75B0" w:rsidRDefault="000A2401" w:rsidP="001C0DEA">
      <w:pPr>
        <w:spacing w:after="0"/>
      </w:pPr>
      <w:r w:rsidRPr="00DB75B0">
        <w:tab/>
        <w:t xml:space="preserve">В настоящее время коммерческий учет принимаемых сточных вод осуществляется в соответствии с действующим законодательством, т.е. количество принятых сточных вод принимается равным количеству потребленной воды. </w:t>
      </w:r>
      <w:proofErr w:type="gramStart"/>
      <w:r w:rsidRPr="00DB75B0">
        <w:t>Доля объемов</w:t>
      </w:r>
      <w:proofErr w:type="gramEnd"/>
      <w:r w:rsidRPr="00DB75B0">
        <w:t xml:space="preserve"> рассчитанная данным способом составляет 100 %.</w:t>
      </w:r>
    </w:p>
    <w:p w:rsidR="000A2401" w:rsidRPr="00DB75B0" w:rsidRDefault="000A2401" w:rsidP="001C0DEA">
      <w:pPr>
        <w:spacing w:after="0"/>
        <w:ind w:firstLine="708"/>
      </w:pPr>
      <w:r w:rsidRPr="00DB75B0">
        <w:t>Дальнейшее развитие коммерческого учета сточных вод осуществляется в соответствии с федеральным законом «О водоснабжении и водоотведении» № 416 от 07.12.2011г.</w:t>
      </w:r>
    </w:p>
    <w:p w:rsidR="000A2401" w:rsidRDefault="000A2401" w:rsidP="001C0DEA">
      <w:pPr>
        <w:spacing w:after="0"/>
      </w:pPr>
    </w:p>
    <w:p w:rsidR="00087F0E" w:rsidRPr="00DB75B0" w:rsidRDefault="00087F0E" w:rsidP="001C0DEA">
      <w:pPr>
        <w:spacing w:after="0"/>
      </w:pPr>
    </w:p>
    <w:p w:rsidR="000A2401" w:rsidRPr="00DB75B0" w:rsidRDefault="000A2401" w:rsidP="001C0DEA">
      <w:pPr>
        <w:pStyle w:val="ab"/>
        <w:numPr>
          <w:ilvl w:val="1"/>
          <w:numId w:val="18"/>
        </w:numPr>
        <w:ind w:left="0" w:firstLine="851"/>
        <w:outlineLvl w:val="2"/>
        <w:rPr>
          <w:b/>
        </w:rPr>
      </w:pPr>
      <w:bookmarkStart w:id="31" w:name="_Toc392577504"/>
      <w:r w:rsidRPr="00DB75B0">
        <w:rPr>
          <w:b/>
        </w:rPr>
        <w:t>Результаты ретроспективного анализа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31"/>
    </w:p>
    <w:p w:rsidR="00452C14" w:rsidRDefault="000426B8" w:rsidP="001C0DEA">
      <w:pPr>
        <w:spacing w:after="0"/>
        <w:ind w:firstLine="708"/>
      </w:pPr>
      <w:r w:rsidRPr="00DB75B0">
        <w:t>Сведения по объемным показателям поступления сточных вод</w:t>
      </w:r>
      <w:r w:rsidR="00452C14" w:rsidRPr="00DB75B0">
        <w:t xml:space="preserve"> за последние 10 лет предоставлены не были. </w:t>
      </w:r>
      <w:r w:rsidRPr="00DB75B0">
        <w:t>Проведение анализа невозможно.</w:t>
      </w:r>
      <w:r w:rsidR="00791688" w:rsidRPr="00DB75B0">
        <w:t xml:space="preserve"> </w:t>
      </w:r>
      <w:r w:rsidR="0049413B" w:rsidRPr="00DB75B0">
        <w:t>Выделение зон дефицитов и резервов мощностей за последние 10 лет невозможно.</w:t>
      </w:r>
    </w:p>
    <w:p w:rsidR="00D314E7" w:rsidRDefault="00D314E7" w:rsidP="001C0DEA">
      <w:pPr>
        <w:spacing w:after="0"/>
        <w:ind w:firstLine="708"/>
      </w:pPr>
    </w:p>
    <w:p w:rsidR="00D314E7" w:rsidRPr="00DB75B0" w:rsidRDefault="00D314E7" w:rsidP="001C0DEA">
      <w:pPr>
        <w:spacing w:after="0"/>
        <w:ind w:firstLine="708"/>
      </w:pPr>
    </w:p>
    <w:p w:rsidR="00452C14" w:rsidRPr="00DB75B0" w:rsidRDefault="000D76C3" w:rsidP="001C0DEA">
      <w:pPr>
        <w:pStyle w:val="ab"/>
        <w:numPr>
          <w:ilvl w:val="1"/>
          <w:numId w:val="18"/>
        </w:numPr>
        <w:spacing w:after="0"/>
        <w:ind w:left="0" w:firstLine="851"/>
        <w:outlineLvl w:val="2"/>
        <w:rPr>
          <w:b/>
        </w:rPr>
      </w:pPr>
      <w:bookmarkStart w:id="32" w:name="_Toc381779946"/>
      <w:bookmarkStart w:id="33" w:name="_Toc392577505"/>
      <w:r w:rsidRPr="00DB75B0">
        <w:rPr>
          <w:b/>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 городских округов</w:t>
      </w:r>
      <w:bookmarkEnd w:id="32"/>
      <w:bookmarkEnd w:id="33"/>
    </w:p>
    <w:p w:rsidR="00F710E0" w:rsidRPr="00DB75B0" w:rsidRDefault="00452C14" w:rsidP="001C0DEA">
      <w:pPr>
        <w:ind w:firstLine="708"/>
        <w:sectPr w:rsidR="00F710E0" w:rsidRPr="00DB75B0" w:rsidSect="001C0DEA">
          <w:pgSz w:w="11906" w:h="16838"/>
          <w:pgMar w:top="1702" w:right="850" w:bottom="1134" w:left="1701" w:header="708" w:footer="708" w:gutter="0"/>
          <w:cols w:space="708"/>
          <w:docGrid w:linePitch="360"/>
        </w:sectPr>
      </w:pPr>
      <w:r w:rsidRPr="00DB75B0">
        <w:t>Прогнозные балансы поступления сточных вод в централизованную систему водоотведения и отведения стоков по технологическим зонам водо</w:t>
      </w:r>
      <w:r w:rsidR="00BF1676" w:rsidRPr="00DB75B0">
        <w:t>отведения представлены в таблице</w:t>
      </w:r>
      <w:r w:rsidRPr="00DB75B0">
        <w:t xml:space="preserve"> </w:t>
      </w:r>
      <w:r w:rsidR="00D314E7">
        <w:t>ниже</w:t>
      </w:r>
      <w:r w:rsidRPr="00DB75B0">
        <w:t>.</w:t>
      </w:r>
      <w:r w:rsidR="000D76C3" w:rsidRPr="00DB75B0">
        <w:tab/>
      </w:r>
    </w:p>
    <w:p w:rsidR="00F710E0" w:rsidRPr="005806BA" w:rsidRDefault="00BF1676" w:rsidP="000A638E">
      <w:pPr>
        <w:ind w:firstLine="709"/>
      </w:pPr>
      <w:r w:rsidRPr="005806BA">
        <w:t>Табл</w:t>
      </w:r>
      <w:r w:rsidR="005806BA" w:rsidRPr="005806BA">
        <w:t>ица</w:t>
      </w:r>
      <w:r w:rsidR="002458DC" w:rsidRPr="005806BA">
        <w:t xml:space="preserve"> </w:t>
      </w:r>
      <w:r w:rsidR="005806BA" w:rsidRPr="005806BA">
        <w:t>7</w:t>
      </w:r>
      <w:r w:rsidRPr="005806BA">
        <w:t xml:space="preserve">. </w:t>
      </w:r>
      <w:r w:rsidR="00F710E0" w:rsidRPr="005806BA">
        <w:t>Прогнозные балансы поступления сточных вод</w:t>
      </w:r>
      <w:r w:rsidR="000A638E">
        <w:t xml:space="preserve"> по технологическим зонам</w:t>
      </w:r>
    </w:p>
    <w:tbl>
      <w:tblPr>
        <w:tblW w:w="13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3"/>
        <w:gridCol w:w="3481"/>
        <w:gridCol w:w="769"/>
        <w:gridCol w:w="791"/>
        <w:gridCol w:w="850"/>
        <w:gridCol w:w="851"/>
        <w:gridCol w:w="850"/>
        <w:gridCol w:w="851"/>
        <w:gridCol w:w="850"/>
        <w:gridCol w:w="709"/>
        <w:gridCol w:w="851"/>
        <w:gridCol w:w="850"/>
        <w:gridCol w:w="851"/>
        <w:gridCol w:w="850"/>
      </w:tblGrid>
      <w:tr w:rsidR="001C0DEA" w:rsidRPr="00A84006" w:rsidTr="003B3FD3">
        <w:trPr>
          <w:trHeight w:val="20"/>
          <w:jc w:val="center"/>
        </w:trPr>
        <w:tc>
          <w:tcPr>
            <w:tcW w:w="503" w:type="dxa"/>
            <w:shd w:val="clear" w:color="000000" w:fill="BFBFBF"/>
            <w:noWrap/>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 п/п</w:t>
            </w:r>
          </w:p>
        </w:tc>
        <w:tc>
          <w:tcPr>
            <w:tcW w:w="3481" w:type="dxa"/>
            <w:shd w:val="clear" w:color="000000" w:fill="BFBFBF"/>
            <w:noWrap/>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Наименование статей затрат</w:t>
            </w:r>
          </w:p>
        </w:tc>
        <w:tc>
          <w:tcPr>
            <w:tcW w:w="769" w:type="dxa"/>
            <w:shd w:val="clear" w:color="000000" w:fill="BFBFBF"/>
            <w:noWrap/>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Ед. изм.</w:t>
            </w:r>
          </w:p>
        </w:tc>
        <w:tc>
          <w:tcPr>
            <w:tcW w:w="791" w:type="dxa"/>
            <w:shd w:val="clear" w:color="000000" w:fill="BFBFBF"/>
            <w:noWrap/>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2013г.</w:t>
            </w:r>
          </w:p>
        </w:tc>
        <w:tc>
          <w:tcPr>
            <w:tcW w:w="850" w:type="dxa"/>
            <w:shd w:val="clear" w:color="000000" w:fill="BFBFBF"/>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2014г.</w:t>
            </w:r>
          </w:p>
        </w:tc>
        <w:tc>
          <w:tcPr>
            <w:tcW w:w="851" w:type="dxa"/>
            <w:shd w:val="clear" w:color="000000" w:fill="BFBFBF"/>
            <w:noWrap/>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2015г.</w:t>
            </w:r>
          </w:p>
        </w:tc>
        <w:tc>
          <w:tcPr>
            <w:tcW w:w="850" w:type="dxa"/>
            <w:shd w:val="clear" w:color="000000" w:fill="BFBFBF"/>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2016г.</w:t>
            </w:r>
          </w:p>
        </w:tc>
        <w:tc>
          <w:tcPr>
            <w:tcW w:w="851" w:type="dxa"/>
            <w:shd w:val="clear" w:color="000000" w:fill="BFBFBF"/>
            <w:noWrap/>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2017г.</w:t>
            </w:r>
          </w:p>
        </w:tc>
        <w:tc>
          <w:tcPr>
            <w:tcW w:w="850" w:type="dxa"/>
            <w:shd w:val="clear" w:color="000000" w:fill="BFBFBF"/>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2018г.</w:t>
            </w:r>
          </w:p>
        </w:tc>
        <w:tc>
          <w:tcPr>
            <w:tcW w:w="709" w:type="dxa"/>
            <w:shd w:val="clear" w:color="000000" w:fill="BFBFBF"/>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2019г.</w:t>
            </w:r>
          </w:p>
        </w:tc>
        <w:tc>
          <w:tcPr>
            <w:tcW w:w="851" w:type="dxa"/>
            <w:shd w:val="clear" w:color="000000" w:fill="BFBFBF"/>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2020г.</w:t>
            </w:r>
          </w:p>
        </w:tc>
        <w:tc>
          <w:tcPr>
            <w:tcW w:w="850" w:type="dxa"/>
            <w:shd w:val="clear" w:color="000000" w:fill="BFBFBF"/>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2021г.</w:t>
            </w:r>
          </w:p>
        </w:tc>
        <w:tc>
          <w:tcPr>
            <w:tcW w:w="851" w:type="dxa"/>
            <w:shd w:val="clear" w:color="000000" w:fill="BFBFBF"/>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2022г.</w:t>
            </w:r>
          </w:p>
        </w:tc>
        <w:tc>
          <w:tcPr>
            <w:tcW w:w="850" w:type="dxa"/>
            <w:shd w:val="clear" w:color="000000" w:fill="BFBFBF"/>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2023г.</w:t>
            </w:r>
          </w:p>
        </w:tc>
      </w:tr>
      <w:tr w:rsidR="001C0DEA" w:rsidRPr="00A84006" w:rsidTr="003B3FD3">
        <w:trPr>
          <w:trHeight w:val="20"/>
          <w:jc w:val="center"/>
        </w:trPr>
        <w:tc>
          <w:tcPr>
            <w:tcW w:w="13907" w:type="dxa"/>
            <w:gridSpan w:val="14"/>
            <w:shd w:val="clear" w:color="000000" w:fill="BFBFBF"/>
            <w:noWrap/>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д. Агалатово (военный городок)</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Принято сточных вод</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228,5</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392,78</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395,78</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398,88</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401,891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404,991</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408,091</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414,091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417,191</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422,191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425,291</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b/>
                <w:bCs/>
                <w:color w:val="000000"/>
                <w:sz w:val="20"/>
                <w:szCs w:val="20"/>
                <w:lang w:eastAsia="ru-RU"/>
              </w:rPr>
            </w:pPr>
            <w:r w:rsidRPr="00A84006">
              <w:rPr>
                <w:rFonts w:eastAsia="Times New Roman"/>
                <w:b/>
                <w:bCs/>
                <w:color w:val="000000"/>
                <w:sz w:val="20"/>
                <w:szCs w:val="20"/>
                <w:lang w:eastAsia="ru-RU"/>
              </w:rPr>
              <w:t xml:space="preserve">Объем реализации услуг всего, в </w:t>
            </w:r>
            <w:proofErr w:type="spellStart"/>
            <w:r w:rsidRPr="00A84006">
              <w:rPr>
                <w:rFonts w:eastAsia="Times New Roman"/>
                <w:b/>
                <w:bCs/>
                <w:color w:val="000000"/>
                <w:sz w:val="20"/>
                <w:szCs w:val="20"/>
                <w:lang w:eastAsia="ru-RU"/>
              </w:rPr>
              <w:t>т.ч</w:t>
            </w:r>
            <w:proofErr w:type="spellEnd"/>
            <w:r w:rsidRPr="00A84006">
              <w:rPr>
                <w:rFonts w:eastAsia="Times New Roman"/>
                <w:b/>
                <w:bCs/>
                <w:color w:val="000000"/>
                <w:sz w:val="20"/>
                <w:szCs w:val="20"/>
                <w:lang w:eastAsia="ru-RU"/>
              </w:rPr>
              <w:t>.</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3B3FD3" w:rsidRDefault="00A84006" w:rsidP="003B3FD3">
            <w:pPr>
              <w:spacing w:after="0" w:line="240" w:lineRule="auto"/>
              <w:ind w:left="-93" w:right="-96"/>
              <w:jc w:val="center"/>
              <w:rPr>
                <w:b/>
                <w:bCs/>
                <w:color w:val="000000"/>
                <w:sz w:val="20"/>
                <w:szCs w:val="20"/>
              </w:rPr>
            </w:pPr>
            <w:r w:rsidRPr="003B3FD3">
              <w:rPr>
                <w:b/>
                <w:bCs/>
                <w:color w:val="000000"/>
                <w:sz w:val="20"/>
                <w:szCs w:val="20"/>
              </w:rPr>
              <w:t>228,5</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392,78</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395,78</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398,88</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401,891</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404,991</w:t>
            </w:r>
          </w:p>
        </w:tc>
        <w:tc>
          <w:tcPr>
            <w:tcW w:w="709"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408,091</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414,091</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417,191</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422,191</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425,291</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населению</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193,3</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242,389</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245,389</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248,489</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251,5</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254,6</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257,7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263,7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266,8</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271,8</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274,9</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2.2</w:t>
            </w:r>
          </w:p>
        </w:tc>
        <w:tc>
          <w:tcPr>
            <w:tcW w:w="3481" w:type="dxa"/>
            <w:shd w:val="clear" w:color="000000" w:fill="FFFFFF"/>
            <w:noWrap/>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юридическим лицам</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35,2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150,391</w:t>
            </w:r>
          </w:p>
        </w:tc>
      </w:tr>
      <w:tr w:rsidR="001C0DEA" w:rsidRPr="00A84006" w:rsidTr="003B3FD3">
        <w:trPr>
          <w:trHeight w:val="20"/>
          <w:jc w:val="center"/>
        </w:trPr>
        <w:tc>
          <w:tcPr>
            <w:tcW w:w="13907" w:type="dxa"/>
            <w:gridSpan w:val="14"/>
            <w:shd w:val="clear" w:color="000000" w:fill="A6A6A6"/>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д. Агалатово (жил. городок)</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Принято сточных вод</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41,2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36,876</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65,329</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77,092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96,925</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116,758</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142,75</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168,742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192,982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199,316</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205,65</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b/>
                <w:bCs/>
                <w:color w:val="000000"/>
                <w:sz w:val="20"/>
                <w:szCs w:val="20"/>
                <w:lang w:eastAsia="ru-RU"/>
              </w:rPr>
            </w:pPr>
            <w:r w:rsidRPr="00A84006">
              <w:rPr>
                <w:rFonts w:eastAsia="Times New Roman"/>
                <w:b/>
                <w:bCs/>
                <w:color w:val="000000"/>
                <w:sz w:val="20"/>
                <w:szCs w:val="20"/>
                <w:lang w:eastAsia="ru-RU"/>
              </w:rPr>
              <w:t xml:space="preserve">Объем реализации услуг всего, в </w:t>
            </w:r>
            <w:proofErr w:type="spellStart"/>
            <w:r w:rsidRPr="00A84006">
              <w:rPr>
                <w:rFonts w:eastAsia="Times New Roman"/>
                <w:b/>
                <w:bCs/>
                <w:color w:val="000000"/>
                <w:sz w:val="20"/>
                <w:szCs w:val="20"/>
                <w:lang w:eastAsia="ru-RU"/>
              </w:rPr>
              <w:t>т.ч</w:t>
            </w:r>
            <w:proofErr w:type="spellEnd"/>
            <w:r w:rsidRPr="00A84006">
              <w:rPr>
                <w:rFonts w:eastAsia="Times New Roman"/>
                <w:b/>
                <w:bCs/>
                <w:color w:val="000000"/>
                <w:sz w:val="20"/>
                <w:szCs w:val="20"/>
                <w:lang w:eastAsia="ru-RU"/>
              </w:rPr>
              <w:t>.</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3B3FD3" w:rsidRDefault="00A84006" w:rsidP="003B3FD3">
            <w:pPr>
              <w:spacing w:after="0" w:line="240" w:lineRule="auto"/>
              <w:ind w:left="-93" w:right="-96"/>
              <w:jc w:val="center"/>
              <w:rPr>
                <w:b/>
                <w:bCs/>
                <w:color w:val="000000"/>
                <w:sz w:val="20"/>
                <w:szCs w:val="20"/>
              </w:rPr>
            </w:pPr>
            <w:r w:rsidRPr="003B3FD3">
              <w:rPr>
                <w:b/>
                <w:bCs/>
                <w:color w:val="000000"/>
                <w:sz w:val="20"/>
                <w:szCs w:val="20"/>
              </w:rPr>
              <w:t>41,2</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36,876</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65,329</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77,092</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96,925</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116,758</w:t>
            </w:r>
          </w:p>
        </w:tc>
        <w:tc>
          <w:tcPr>
            <w:tcW w:w="709"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142,75</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168,742</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192,982</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199,316</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205,65</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населению</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39,4</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35,109</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63,562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75,325</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95,158</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114,991</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134,824</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154,657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172,738</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172,913</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173,088</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2.2</w:t>
            </w:r>
          </w:p>
        </w:tc>
        <w:tc>
          <w:tcPr>
            <w:tcW w:w="3481" w:type="dxa"/>
            <w:shd w:val="clear" w:color="000000" w:fill="FFFFFF"/>
            <w:noWrap/>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юридическим лицам</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1,8</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1,767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1,767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1,767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1,767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1,767</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7,926</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14,085</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20,244</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26,403</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32,562</w:t>
            </w:r>
          </w:p>
        </w:tc>
      </w:tr>
      <w:tr w:rsidR="001C0DEA" w:rsidRPr="00A84006" w:rsidTr="003B3FD3">
        <w:trPr>
          <w:trHeight w:val="20"/>
          <w:jc w:val="center"/>
        </w:trPr>
        <w:tc>
          <w:tcPr>
            <w:tcW w:w="13907" w:type="dxa"/>
            <w:gridSpan w:val="14"/>
            <w:shd w:val="clear" w:color="000000" w:fill="A6A6A6"/>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д. Вартемяги</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Принято сточных вод</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27,6</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101,869</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105,744</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162,769</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227,139</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245,434</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245,734</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246,034</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246,334</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246,634</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246,934</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b/>
                <w:bCs/>
                <w:color w:val="000000"/>
                <w:sz w:val="20"/>
                <w:szCs w:val="20"/>
                <w:lang w:eastAsia="ru-RU"/>
              </w:rPr>
            </w:pPr>
            <w:r w:rsidRPr="00A84006">
              <w:rPr>
                <w:rFonts w:eastAsia="Times New Roman"/>
                <w:b/>
                <w:bCs/>
                <w:color w:val="000000"/>
                <w:sz w:val="20"/>
                <w:szCs w:val="20"/>
                <w:lang w:eastAsia="ru-RU"/>
              </w:rPr>
              <w:t xml:space="preserve">Объем реализации услуг всего, в </w:t>
            </w:r>
            <w:proofErr w:type="spellStart"/>
            <w:r w:rsidRPr="00A84006">
              <w:rPr>
                <w:rFonts w:eastAsia="Times New Roman"/>
                <w:b/>
                <w:bCs/>
                <w:color w:val="000000"/>
                <w:sz w:val="20"/>
                <w:szCs w:val="20"/>
                <w:lang w:eastAsia="ru-RU"/>
              </w:rPr>
              <w:t>т.ч</w:t>
            </w:r>
            <w:proofErr w:type="spellEnd"/>
            <w:r w:rsidRPr="00A84006">
              <w:rPr>
                <w:rFonts w:eastAsia="Times New Roman"/>
                <w:b/>
                <w:bCs/>
                <w:color w:val="000000"/>
                <w:sz w:val="20"/>
                <w:szCs w:val="20"/>
                <w:lang w:eastAsia="ru-RU"/>
              </w:rPr>
              <w:t>.</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3B3FD3" w:rsidRDefault="00A84006" w:rsidP="003B3FD3">
            <w:pPr>
              <w:spacing w:after="0" w:line="240" w:lineRule="auto"/>
              <w:ind w:left="-93" w:right="-96"/>
              <w:jc w:val="center"/>
              <w:rPr>
                <w:b/>
                <w:bCs/>
                <w:color w:val="000000"/>
                <w:sz w:val="20"/>
                <w:szCs w:val="20"/>
              </w:rPr>
            </w:pPr>
            <w:r w:rsidRPr="003B3FD3">
              <w:rPr>
                <w:b/>
                <w:bCs/>
                <w:color w:val="000000"/>
                <w:sz w:val="20"/>
                <w:szCs w:val="20"/>
              </w:rPr>
              <w:t>27,6</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101,869</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105,744</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162,769</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227,139</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245,434</w:t>
            </w:r>
          </w:p>
        </w:tc>
        <w:tc>
          <w:tcPr>
            <w:tcW w:w="709"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245,734</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246,034</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246,334</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246,634</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246,934</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населению</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19,5</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58,397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62,272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119,297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147,167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165,462</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165,762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166,062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166,362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166,662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166,962</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2.2</w:t>
            </w:r>
          </w:p>
        </w:tc>
        <w:tc>
          <w:tcPr>
            <w:tcW w:w="3481" w:type="dxa"/>
            <w:shd w:val="clear" w:color="000000" w:fill="FFFFFF"/>
            <w:noWrap/>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юридическим лицам</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8,1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43,472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43,472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43,472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79,972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79,972</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79,972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79,972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79,972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79,972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79,972</w:t>
            </w:r>
          </w:p>
        </w:tc>
      </w:tr>
      <w:tr w:rsidR="001C0DEA" w:rsidRPr="00A84006" w:rsidTr="003B3FD3">
        <w:trPr>
          <w:trHeight w:val="20"/>
          <w:jc w:val="center"/>
        </w:trPr>
        <w:tc>
          <w:tcPr>
            <w:tcW w:w="13907" w:type="dxa"/>
            <w:gridSpan w:val="14"/>
            <w:shd w:val="clear" w:color="000000" w:fill="A6A6A6"/>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 xml:space="preserve">д. </w:t>
            </w:r>
            <w:proofErr w:type="spellStart"/>
            <w:r w:rsidRPr="00A84006">
              <w:rPr>
                <w:rFonts w:eastAsia="Times New Roman"/>
                <w:b/>
                <w:bCs/>
                <w:color w:val="000000"/>
                <w:sz w:val="20"/>
                <w:szCs w:val="20"/>
                <w:lang w:eastAsia="ru-RU"/>
              </w:rPr>
              <w:t>Касимово</w:t>
            </w:r>
            <w:proofErr w:type="spellEnd"/>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Принято сточных вод</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0,4</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14,357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24,447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34,538</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44,629</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54,72</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64,81</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74,846</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86,769</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98,692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110,615</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b/>
                <w:bCs/>
                <w:color w:val="000000"/>
                <w:sz w:val="20"/>
                <w:szCs w:val="20"/>
                <w:lang w:eastAsia="ru-RU"/>
              </w:rPr>
            </w:pPr>
            <w:r w:rsidRPr="00A84006">
              <w:rPr>
                <w:rFonts w:eastAsia="Times New Roman"/>
                <w:b/>
                <w:bCs/>
                <w:color w:val="000000"/>
                <w:sz w:val="20"/>
                <w:szCs w:val="20"/>
                <w:lang w:eastAsia="ru-RU"/>
              </w:rPr>
              <w:t xml:space="preserve">Объем реализации услуг всего, в </w:t>
            </w:r>
            <w:proofErr w:type="spellStart"/>
            <w:r w:rsidRPr="00A84006">
              <w:rPr>
                <w:rFonts w:eastAsia="Times New Roman"/>
                <w:b/>
                <w:bCs/>
                <w:color w:val="000000"/>
                <w:sz w:val="20"/>
                <w:szCs w:val="20"/>
                <w:lang w:eastAsia="ru-RU"/>
              </w:rPr>
              <w:t>т.ч</w:t>
            </w:r>
            <w:proofErr w:type="spellEnd"/>
            <w:r w:rsidRPr="00A84006">
              <w:rPr>
                <w:rFonts w:eastAsia="Times New Roman"/>
                <w:b/>
                <w:bCs/>
                <w:color w:val="000000"/>
                <w:sz w:val="20"/>
                <w:szCs w:val="20"/>
                <w:lang w:eastAsia="ru-RU"/>
              </w:rPr>
              <w:t>.</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3B3FD3" w:rsidRDefault="00A84006" w:rsidP="003B3FD3">
            <w:pPr>
              <w:spacing w:after="0" w:line="240" w:lineRule="auto"/>
              <w:ind w:left="-93" w:right="-96"/>
              <w:jc w:val="center"/>
              <w:rPr>
                <w:b/>
                <w:bCs/>
                <w:color w:val="000000"/>
                <w:sz w:val="20"/>
                <w:szCs w:val="20"/>
              </w:rPr>
            </w:pPr>
            <w:r w:rsidRPr="003B3FD3">
              <w:rPr>
                <w:b/>
                <w:bCs/>
                <w:color w:val="000000"/>
                <w:sz w:val="20"/>
                <w:szCs w:val="20"/>
              </w:rPr>
              <w:t>0,4</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14,357</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24,447</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34,538</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44,629</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54,72</w:t>
            </w:r>
          </w:p>
        </w:tc>
        <w:tc>
          <w:tcPr>
            <w:tcW w:w="709"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64,81</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74,846</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86,769</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98,692</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110,615</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населению</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0,4</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14,357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24,447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34,538</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44,629</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54,72</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64,81</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74,846</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86,769</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98,692</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110,615</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2.2</w:t>
            </w:r>
          </w:p>
        </w:tc>
        <w:tc>
          <w:tcPr>
            <w:tcW w:w="3481" w:type="dxa"/>
            <w:shd w:val="clear" w:color="000000" w:fill="FFFFFF"/>
            <w:noWrap/>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юридическим лицам</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r>
      <w:tr w:rsidR="001C0DEA" w:rsidRPr="00A84006" w:rsidTr="003B3FD3">
        <w:trPr>
          <w:trHeight w:val="20"/>
          <w:jc w:val="center"/>
        </w:trPr>
        <w:tc>
          <w:tcPr>
            <w:tcW w:w="13907" w:type="dxa"/>
            <w:gridSpan w:val="14"/>
            <w:shd w:val="clear" w:color="000000" w:fill="A6A6A6"/>
            <w:vAlign w:val="center"/>
            <w:hideMark/>
          </w:tcPr>
          <w:p w:rsidR="001C0DEA" w:rsidRPr="00A84006" w:rsidRDefault="001C0DEA" w:rsidP="003B3FD3">
            <w:pPr>
              <w:spacing w:after="0" w:line="240" w:lineRule="auto"/>
              <w:ind w:left="-93" w:right="-96"/>
              <w:jc w:val="center"/>
              <w:rPr>
                <w:rFonts w:eastAsia="Times New Roman"/>
                <w:b/>
                <w:bCs/>
                <w:color w:val="000000"/>
                <w:sz w:val="20"/>
                <w:szCs w:val="20"/>
                <w:lang w:eastAsia="ru-RU"/>
              </w:rPr>
            </w:pPr>
            <w:r w:rsidRPr="00A84006">
              <w:rPr>
                <w:rFonts w:eastAsia="Times New Roman"/>
                <w:b/>
                <w:bCs/>
                <w:color w:val="000000"/>
                <w:sz w:val="20"/>
                <w:szCs w:val="20"/>
                <w:lang w:eastAsia="ru-RU"/>
              </w:rPr>
              <w:t>д. Скотное</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Принято сточных вод</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32,27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79,31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138,11</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214,55</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296,164</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305,572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314,98</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324,388</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b/>
                <w:bCs/>
                <w:color w:val="000000"/>
                <w:sz w:val="20"/>
                <w:szCs w:val="20"/>
                <w:lang w:eastAsia="ru-RU"/>
              </w:rPr>
            </w:pPr>
            <w:r w:rsidRPr="00A84006">
              <w:rPr>
                <w:rFonts w:eastAsia="Times New Roman"/>
                <w:b/>
                <w:bCs/>
                <w:color w:val="000000"/>
                <w:sz w:val="20"/>
                <w:szCs w:val="20"/>
                <w:lang w:eastAsia="ru-RU"/>
              </w:rPr>
              <w:t xml:space="preserve">Объем реализации услуг всего, в </w:t>
            </w:r>
            <w:proofErr w:type="spellStart"/>
            <w:r w:rsidRPr="00A84006">
              <w:rPr>
                <w:rFonts w:eastAsia="Times New Roman"/>
                <w:b/>
                <w:bCs/>
                <w:color w:val="000000"/>
                <w:sz w:val="20"/>
                <w:szCs w:val="20"/>
                <w:lang w:eastAsia="ru-RU"/>
              </w:rPr>
              <w:t>т.ч</w:t>
            </w:r>
            <w:proofErr w:type="spellEnd"/>
            <w:r w:rsidRPr="00A84006">
              <w:rPr>
                <w:rFonts w:eastAsia="Times New Roman"/>
                <w:b/>
                <w:bCs/>
                <w:color w:val="000000"/>
                <w:sz w:val="20"/>
                <w:szCs w:val="20"/>
                <w:lang w:eastAsia="ru-RU"/>
              </w:rPr>
              <w:t>.</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0</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0</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0</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32,27</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79,31</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138,11</w:t>
            </w:r>
          </w:p>
        </w:tc>
        <w:tc>
          <w:tcPr>
            <w:tcW w:w="709"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214,55</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296,164</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305,572</w:t>
            </w:r>
          </w:p>
        </w:tc>
        <w:tc>
          <w:tcPr>
            <w:tcW w:w="851"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314,98</w:t>
            </w:r>
          </w:p>
        </w:tc>
        <w:tc>
          <w:tcPr>
            <w:tcW w:w="850" w:type="dxa"/>
            <w:shd w:val="clear" w:color="000000" w:fill="FFFFFF"/>
            <w:noWrap/>
            <w:vAlign w:val="center"/>
            <w:hideMark/>
          </w:tcPr>
          <w:p w:rsidR="00A84006" w:rsidRPr="003B3FD3" w:rsidRDefault="00A84006" w:rsidP="003B3FD3">
            <w:pPr>
              <w:spacing w:after="0" w:line="240" w:lineRule="auto"/>
              <w:ind w:left="-93" w:right="-96"/>
              <w:jc w:val="center"/>
              <w:rPr>
                <w:b/>
                <w:color w:val="000000"/>
                <w:sz w:val="20"/>
                <w:szCs w:val="20"/>
              </w:rPr>
            </w:pPr>
            <w:r w:rsidRPr="003B3FD3">
              <w:rPr>
                <w:b/>
                <w:color w:val="000000"/>
                <w:sz w:val="20"/>
                <w:szCs w:val="20"/>
              </w:rPr>
              <w:t>324,388</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2.1</w:t>
            </w:r>
          </w:p>
        </w:tc>
        <w:tc>
          <w:tcPr>
            <w:tcW w:w="3481" w:type="dxa"/>
            <w:shd w:val="clear" w:color="000000" w:fill="FFFFFF"/>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населению</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29,4</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76,44</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135,24</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211,68</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293,294</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302,702</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312,11</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321,518</w:t>
            </w:r>
          </w:p>
        </w:tc>
      </w:tr>
      <w:tr w:rsidR="00A84006" w:rsidRPr="00A84006" w:rsidTr="003B3FD3">
        <w:trPr>
          <w:trHeight w:val="20"/>
          <w:jc w:val="center"/>
        </w:trPr>
        <w:tc>
          <w:tcPr>
            <w:tcW w:w="503"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2.2</w:t>
            </w:r>
          </w:p>
        </w:tc>
        <w:tc>
          <w:tcPr>
            <w:tcW w:w="3481" w:type="dxa"/>
            <w:shd w:val="clear" w:color="000000" w:fill="FFFFFF"/>
            <w:noWrap/>
            <w:vAlign w:val="center"/>
            <w:hideMark/>
          </w:tcPr>
          <w:p w:rsidR="00A84006" w:rsidRPr="00A84006" w:rsidRDefault="00A84006" w:rsidP="003B3FD3">
            <w:pPr>
              <w:spacing w:after="0" w:line="240" w:lineRule="auto"/>
              <w:ind w:left="-93" w:right="-96"/>
              <w:rPr>
                <w:rFonts w:eastAsia="Times New Roman"/>
                <w:color w:val="000000"/>
                <w:sz w:val="20"/>
                <w:szCs w:val="20"/>
                <w:lang w:eastAsia="ru-RU"/>
              </w:rPr>
            </w:pPr>
            <w:r w:rsidRPr="00A84006">
              <w:rPr>
                <w:rFonts w:eastAsia="Times New Roman"/>
                <w:color w:val="000000"/>
                <w:sz w:val="20"/>
                <w:szCs w:val="20"/>
                <w:lang w:eastAsia="ru-RU"/>
              </w:rPr>
              <w:t>юридическим лицам</w:t>
            </w:r>
          </w:p>
        </w:tc>
        <w:tc>
          <w:tcPr>
            <w:tcW w:w="769" w:type="dxa"/>
            <w:shd w:val="clear" w:color="000000" w:fill="FFFFFF"/>
            <w:vAlign w:val="center"/>
            <w:hideMark/>
          </w:tcPr>
          <w:p w:rsidR="00A84006" w:rsidRPr="00A84006" w:rsidRDefault="00A84006" w:rsidP="003B3FD3">
            <w:pPr>
              <w:spacing w:after="0" w:line="240" w:lineRule="auto"/>
              <w:ind w:left="-93" w:right="-96"/>
              <w:jc w:val="center"/>
              <w:rPr>
                <w:rFonts w:eastAsia="Times New Roman"/>
                <w:color w:val="000000"/>
                <w:sz w:val="20"/>
                <w:szCs w:val="20"/>
                <w:lang w:eastAsia="ru-RU"/>
              </w:rPr>
            </w:pPr>
            <w:r w:rsidRPr="00A84006">
              <w:rPr>
                <w:rFonts w:eastAsia="Times New Roman"/>
                <w:color w:val="000000"/>
                <w:sz w:val="20"/>
                <w:szCs w:val="20"/>
                <w:lang w:eastAsia="ru-RU"/>
              </w:rPr>
              <w:t>тыс.м</w:t>
            </w:r>
            <w:r w:rsidRPr="00A84006">
              <w:rPr>
                <w:rFonts w:eastAsia="Times New Roman"/>
                <w:color w:val="000000"/>
                <w:sz w:val="20"/>
                <w:szCs w:val="20"/>
                <w:vertAlign w:val="superscript"/>
                <w:lang w:eastAsia="ru-RU"/>
              </w:rPr>
              <w:t>3</w:t>
            </w:r>
          </w:p>
        </w:tc>
        <w:tc>
          <w:tcPr>
            <w:tcW w:w="79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0</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2,87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2,87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2,87</w:t>
            </w:r>
          </w:p>
        </w:tc>
        <w:tc>
          <w:tcPr>
            <w:tcW w:w="709"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2,87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2,87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2,87</w:t>
            </w:r>
          </w:p>
        </w:tc>
        <w:tc>
          <w:tcPr>
            <w:tcW w:w="851"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2,87</w:t>
            </w:r>
          </w:p>
        </w:tc>
        <w:tc>
          <w:tcPr>
            <w:tcW w:w="850" w:type="dxa"/>
            <w:shd w:val="clear" w:color="000000" w:fill="FFFFFF"/>
            <w:noWrap/>
            <w:vAlign w:val="center"/>
            <w:hideMark/>
          </w:tcPr>
          <w:p w:rsidR="00A84006" w:rsidRPr="00A84006" w:rsidRDefault="00A84006" w:rsidP="003B3FD3">
            <w:pPr>
              <w:spacing w:after="0" w:line="240" w:lineRule="auto"/>
              <w:ind w:left="-93" w:right="-96"/>
              <w:jc w:val="center"/>
              <w:rPr>
                <w:color w:val="000000"/>
                <w:sz w:val="20"/>
                <w:szCs w:val="20"/>
              </w:rPr>
            </w:pPr>
            <w:r w:rsidRPr="00A84006">
              <w:rPr>
                <w:color w:val="000000"/>
                <w:sz w:val="20"/>
                <w:szCs w:val="20"/>
              </w:rPr>
              <w:t>2,87</w:t>
            </w:r>
          </w:p>
        </w:tc>
      </w:tr>
    </w:tbl>
    <w:p w:rsidR="00BF1676" w:rsidRPr="00DB75B0" w:rsidRDefault="00BF1676" w:rsidP="00F710E0">
      <w:pPr>
        <w:spacing w:before="200"/>
        <w:ind w:firstLine="709"/>
        <w:rPr>
          <w:b/>
        </w:rPr>
      </w:pPr>
    </w:p>
    <w:p w:rsidR="00F710E0" w:rsidRPr="00DB75B0" w:rsidRDefault="00F710E0" w:rsidP="00452C14">
      <w:pPr>
        <w:spacing w:line="360" w:lineRule="auto"/>
        <w:ind w:firstLine="708"/>
        <w:sectPr w:rsidR="00F710E0" w:rsidRPr="00DB75B0" w:rsidSect="00A84006">
          <w:pgSz w:w="16838" w:h="11906" w:orient="landscape"/>
          <w:pgMar w:top="1276" w:right="1134" w:bottom="850" w:left="1134" w:header="708" w:footer="708" w:gutter="0"/>
          <w:cols w:space="708"/>
          <w:docGrid w:linePitch="360"/>
        </w:sectPr>
      </w:pPr>
    </w:p>
    <w:p w:rsidR="00F710E0" w:rsidRPr="00DB75B0" w:rsidRDefault="00F710E0" w:rsidP="00A84006">
      <w:pPr>
        <w:pStyle w:val="ab"/>
        <w:numPr>
          <w:ilvl w:val="0"/>
          <w:numId w:val="7"/>
        </w:numPr>
        <w:jc w:val="center"/>
        <w:outlineLvl w:val="0"/>
        <w:rPr>
          <w:b/>
        </w:rPr>
      </w:pPr>
      <w:bookmarkStart w:id="34" w:name="_Toc374449714"/>
      <w:bookmarkStart w:id="35" w:name="_Toc381779947"/>
      <w:bookmarkStart w:id="36" w:name="_Toc392577506"/>
      <w:r w:rsidRPr="00DB75B0">
        <w:rPr>
          <w:b/>
          <w:bCs/>
        </w:rPr>
        <w:t>Прогноз объема сточных вод</w:t>
      </w:r>
      <w:bookmarkEnd w:id="34"/>
      <w:bookmarkEnd w:id="35"/>
      <w:bookmarkEnd w:id="36"/>
    </w:p>
    <w:p w:rsidR="00F710E0" w:rsidRPr="00DB75B0" w:rsidRDefault="006465F1" w:rsidP="00A84006">
      <w:pPr>
        <w:pStyle w:val="12"/>
        <w:spacing w:before="240"/>
        <w:rPr>
          <w:szCs w:val="24"/>
        </w:rPr>
      </w:pPr>
      <w:r w:rsidRPr="00DB75B0">
        <w:rPr>
          <w:szCs w:val="24"/>
        </w:rPr>
        <w:t xml:space="preserve">Данный раздел составлялся на основе генерального плана развития </w:t>
      </w:r>
      <w:r w:rsidR="00EB6FE7">
        <w:t>МО «Агалатовское сельское поселение»</w:t>
      </w:r>
      <w:r w:rsidRPr="00DB75B0">
        <w:rPr>
          <w:szCs w:val="24"/>
        </w:rPr>
        <w:t xml:space="preserve"> и п. 2 </w:t>
      </w:r>
      <w:r w:rsidR="002458DC" w:rsidRPr="00DB75B0">
        <w:rPr>
          <w:szCs w:val="24"/>
        </w:rPr>
        <w:t xml:space="preserve">раздела </w:t>
      </w:r>
      <w:r w:rsidR="00A84006">
        <w:rPr>
          <w:szCs w:val="24"/>
        </w:rPr>
        <w:t>с</w:t>
      </w:r>
      <w:r w:rsidR="00A84006" w:rsidRPr="00A84006">
        <w:rPr>
          <w:szCs w:val="24"/>
        </w:rPr>
        <w:t>хемы водо</w:t>
      </w:r>
      <w:r w:rsidR="00A84006">
        <w:rPr>
          <w:szCs w:val="24"/>
        </w:rPr>
        <w:t>снабжения</w:t>
      </w:r>
      <w:r w:rsidR="00A84006" w:rsidRPr="00A84006">
        <w:rPr>
          <w:szCs w:val="24"/>
        </w:rPr>
        <w:t xml:space="preserve"> муниципального образования "Агалатовское сельское поселение" Всеволожского муниципального района Ленинградской области</w:t>
      </w:r>
      <w:r w:rsidRPr="00DB75B0">
        <w:rPr>
          <w:szCs w:val="24"/>
        </w:rPr>
        <w:t>.</w:t>
      </w:r>
    </w:p>
    <w:p w:rsidR="006465F1" w:rsidRDefault="006465F1" w:rsidP="00F710E0">
      <w:pPr>
        <w:pStyle w:val="12"/>
        <w:rPr>
          <w:szCs w:val="24"/>
        </w:rPr>
      </w:pPr>
    </w:p>
    <w:p w:rsidR="00A84006" w:rsidRPr="00DB75B0" w:rsidRDefault="00A84006" w:rsidP="00F710E0">
      <w:pPr>
        <w:pStyle w:val="12"/>
        <w:rPr>
          <w:szCs w:val="24"/>
        </w:rPr>
      </w:pPr>
    </w:p>
    <w:p w:rsidR="00F710E0" w:rsidRDefault="00F710E0" w:rsidP="00A84006">
      <w:pPr>
        <w:pStyle w:val="ab"/>
        <w:numPr>
          <w:ilvl w:val="1"/>
          <w:numId w:val="7"/>
        </w:numPr>
        <w:ind w:left="0" w:firstLine="851"/>
        <w:outlineLvl w:val="2"/>
        <w:rPr>
          <w:b/>
        </w:rPr>
      </w:pPr>
      <w:bookmarkStart w:id="37" w:name="_Toc374427188"/>
      <w:bookmarkStart w:id="38" w:name="_Toc374431799"/>
      <w:bookmarkStart w:id="39" w:name="_Toc374449715"/>
      <w:bookmarkStart w:id="40" w:name="_Toc381779948"/>
      <w:bookmarkStart w:id="41" w:name="_Toc392577507"/>
      <w:r w:rsidRPr="00DB75B0">
        <w:rPr>
          <w:b/>
        </w:rPr>
        <w:t>Сведения о фактическом и ожидаемом поступлении сточных вод в централизованную систему водоотведения</w:t>
      </w:r>
      <w:bookmarkEnd w:id="37"/>
      <w:bookmarkEnd w:id="38"/>
      <w:bookmarkEnd w:id="39"/>
      <w:bookmarkEnd w:id="40"/>
      <w:bookmarkEnd w:id="41"/>
    </w:p>
    <w:p w:rsidR="00803C2E" w:rsidRDefault="00803C2E" w:rsidP="00803C2E">
      <w:pPr>
        <w:spacing w:after="0"/>
      </w:pPr>
    </w:p>
    <w:p w:rsidR="00803C2E" w:rsidRPr="00803C2E" w:rsidRDefault="005806BA" w:rsidP="00803C2E">
      <w:pPr>
        <w:ind w:firstLine="708"/>
      </w:pPr>
      <w:r>
        <w:t>Таблица</w:t>
      </w:r>
      <w:r w:rsidR="00803C2E" w:rsidRPr="00803C2E">
        <w:t xml:space="preserve"> </w:t>
      </w:r>
      <w:r>
        <w:t>8</w:t>
      </w:r>
      <w:r w:rsidR="00803C2E" w:rsidRPr="00803C2E">
        <w:t>.</w:t>
      </w:r>
      <w:r w:rsidR="00803C2E">
        <w:t xml:space="preserve"> </w:t>
      </w:r>
      <w:r w:rsidR="00803C2E" w:rsidRPr="00803C2E">
        <w:t>Сведения о фактическом и ожидаемом поступлении сточных вод в централизованную систему водоотведения</w:t>
      </w:r>
    </w:p>
    <w:tbl>
      <w:tblPr>
        <w:tblW w:w="9437" w:type="dxa"/>
        <w:tblInd w:w="93" w:type="dxa"/>
        <w:tblLook w:val="04A0" w:firstRow="1" w:lastRow="0" w:firstColumn="1" w:lastColumn="0" w:noHBand="0" w:noVBand="1"/>
      </w:tblPr>
      <w:tblGrid>
        <w:gridCol w:w="1555"/>
        <w:gridCol w:w="1862"/>
        <w:gridCol w:w="1611"/>
        <w:gridCol w:w="1701"/>
        <w:gridCol w:w="1354"/>
        <w:gridCol w:w="1354"/>
      </w:tblGrid>
      <w:tr w:rsidR="003B3FD3" w:rsidRPr="00D41F08" w:rsidTr="003B3FD3">
        <w:trPr>
          <w:trHeight w:val="104"/>
        </w:trPr>
        <w:tc>
          <w:tcPr>
            <w:tcW w:w="1555" w:type="dxa"/>
            <w:vMerge w:val="restart"/>
            <w:tcBorders>
              <w:top w:val="single" w:sz="8" w:space="0" w:color="auto"/>
              <w:left w:val="single" w:sz="4" w:space="0" w:color="auto"/>
              <w:right w:val="single" w:sz="8" w:space="0" w:color="auto"/>
            </w:tcBorders>
            <w:shd w:val="clear" w:color="000000" w:fill="BFBFBF"/>
            <w:noWrap/>
            <w:vAlign w:val="center"/>
            <w:hideMark/>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Наименование статей затрат</w:t>
            </w:r>
          </w:p>
        </w:tc>
        <w:tc>
          <w:tcPr>
            <w:tcW w:w="1862" w:type="dxa"/>
            <w:vMerge w:val="restart"/>
            <w:tcBorders>
              <w:top w:val="single" w:sz="8" w:space="0" w:color="auto"/>
              <w:left w:val="nil"/>
              <w:right w:val="single" w:sz="8" w:space="0" w:color="auto"/>
            </w:tcBorders>
            <w:shd w:val="clear" w:color="000000" w:fill="BFBFBF"/>
            <w:noWrap/>
            <w:vAlign w:val="center"/>
            <w:hideMark/>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Ед. изм.</w:t>
            </w:r>
          </w:p>
        </w:tc>
        <w:tc>
          <w:tcPr>
            <w:tcW w:w="3312" w:type="dxa"/>
            <w:gridSpan w:val="2"/>
            <w:tcBorders>
              <w:top w:val="single" w:sz="8" w:space="0" w:color="auto"/>
              <w:left w:val="nil"/>
              <w:bottom w:val="single" w:sz="4" w:space="0" w:color="auto"/>
              <w:right w:val="single" w:sz="8" w:space="0" w:color="auto"/>
            </w:tcBorders>
            <w:shd w:val="clear" w:color="000000" w:fill="BFBFBF"/>
            <w:noWrap/>
            <w:vAlign w:val="center"/>
            <w:hideMark/>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2013г.</w:t>
            </w:r>
          </w:p>
        </w:tc>
        <w:tc>
          <w:tcPr>
            <w:tcW w:w="2708" w:type="dxa"/>
            <w:gridSpan w:val="2"/>
            <w:tcBorders>
              <w:top w:val="single" w:sz="8" w:space="0" w:color="auto"/>
              <w:left w:val="nil"/>
              <w:bottom w:val="single" w:sz="4" w:space="0" w:color="auto"/>
              <w:right w:val="single" w:sz="8" w:space="0" w:color="auto"/>
            </w:tcBorders>
            <w:shd w:val="clear" w:color="000000" w:fill="BFBFBF"/>
            <w:noWrap/>
            <w:vAlign w:val="center"/>
            <w:hideMark/>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2023г.</w:t>
            </w:r>
          </w:p>
        </w:tc>
      </w:tr>
      <w:tr w:rsidR="003B3FD3" w:rsidRPr="00D41F08" w:rsidTr="003B3FD3">
        <w:trPr>
          <w:trHeight w:val="800"/>
        </w:trPr>
        <w:tc>
          <w:tcPr>
            <w:tcW w:w="1555" w:type="dxa"/>
            <w:vMerge/>
            <w:tcBorders>
              <w:left w:val="single" w:sz="4" w:space="0" w:color="auto"/>
              <w:bottom w:val="single" w:sz="8" w:space="0" w:color="auto"/>
              <w:right w:val="single" w:sz="8" w:space="0" w:color="auto"/>
            </w:tcBorders>
            <w:shd w:val="clear" w:color="000000" w:fill="BFBFBF"/>
            <w:noWrap/>
            <w:vAlign w:val="center"/>
          </w:tcPr>
          <w:p w:rsidR="003B3FD3" w:rsidRPr="00D41F08" w:rsidRDefault="003B3FD3" w:rsidP="00D41F08">
            <w:pPr>
              <w:spacing w:after="0" w:line="240" w:lineRule="auto"/>
              <w:jc w:val="center"/>
              <w:rPr>
                <w:rFonts w:eastAsia="Times New Roman"/>
                <w:b/>
                <w:bCs/>
                <w:color w:val="000000"/>
                <w:sz w:val="20"/>
                <w:szCs w:val="20"/>
                <w:lang w:eastAsia="ru-RU"/>
              </w:rPr>
            </w:pPr>
          </w:p>
        </w:tc>
        <w:tc>
          <w:tcPr>
            <w:tcW w:w="1862" w:type="dxa"/>
            <w:vMerge/>
            <w:tcBorders>
              <w:left w:val="nil"/>
              <w:bottom w:val="single" w:sz="8" w:space="0" w:color="auto"/>
              <w:right w:val="single" w:sz="8" w:space="0" w:color="auto"/>
            </w:tcBorders>
            <w:shd w:val="clear" w:color="000000" w:fill="BFBFBF"/>
            <w:noWrap/>
            <w:vAlign w:val="center"/>
          </w:tcPr>
          <w:p w:rsidR="003B3FD3" w:rsidRPr="00D41F08" w:rsidRDefault="003B3FD3" w:rsidP="00D41F08">
            <w:pPr>
              <w:spacing w:after="0" w:line="240" w:lineRule="auto"/>
              <w:jc w:val="center"/>
              <w:rPr>
                <w:rFonts w:eastAsia="Times New Roman"/>
                <w:b/>
                <w:bCs/>
                <w:color w:val="000000"/>
                <w:sz w:val="20"/>
                <w:szCs w:val="20"/>
                <w:lang w:eastAsia="ru-RU"/>
              </w:rPr>
            </w:pPr>
          </w:p>
        </w:tc>
        <w:tc>
          <w:tcPr>
            <w:tcW w:w="1611" w:type="dxa"/>
            <w:tcBorders>
              <w:top w:val="single" w:sz="4" w:space="0" w:color="auto"/>
              <w:left w:val="nil"/>
              <w:bottom w:val="single" w:sz="8" w:space="0" w:color="auto"/>
              <w:right w:val="single" w:sz="8" w:space="0" w:color="auto"/>
            </w:tcBorders>
            <w:shd w:val="clear" w:color="000000" w:fill="BFBFBF"/>
            <w:noWrap/>
            <w:vAlign w:val="center"/>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 xml:space="preserve">Годовое поступление сточных вод </w:t>
            </w:r>
          </w:p>
        </w:tc>
        <w:tc>
          <w:tcPr>
            <w:tcW w:w="1701" w:type="dxa"/>
            <w:tcBorders>
              <w:top w:val="single" w:sz="4" w:space="0" w:color="auto"/>
              <w:left w:val="nil"/>
              <w:bottom w:val="single" w:sz="8" w:space="0" w:color="auto"/>
              <w:right w:val="single" w:sz="8" w:space="0" w:color="auto"/>
            </w:tcBorders>
            <w:shd w:val="clear" w:color="000000" w:fill="BFBFBF"/>
            <w:noWrap/>
            <w:vAlign w:val="center"/>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Среднее поступление сточных вод в сутки</w:t>
            </w:r>
          </w:p>
        </w:tc>
        <w:tc>
          <w:tcPr>
            <w:tcW w:w="1354" w:type="dxa"/>
            <w:tcBorders>
              <w:top w:val="single" w:sz="4" w:space="0" w:color="auto"/>
              <w:left w:val="nil"/>
              <w:bottom w:val="single" w:sz="8" w:space="0" w:color="auto"/>
              <w:right w:val="single" w:sz="8" w:space="0" w:color="auto"/>
            </w:tcBorders>
            <w:shd w:val="clear" w:color="000000" w:fill="BFBFBF"/>
            <w:noWrap/>
            <w:vAlign w:val="center"/>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 xml:space="preserve">Годовое поступление сточных вод </w:t>
            </w:r>
          </w:p>
        </w:tc>
        <w:tc>
          <w:tcPr>
            <w:tcW w:w="1354" w:type="dxa"/>
            <w:tcBorders>
              <w:top w:val="single" w:sz="4" w:space="0" w:color="auto"/>
              <w:left w:val="nil"/>
              <w:bottom w:val="single" w:sz="8" w:space="0" w:color="auto"/>
              <w:right w:val="single" w:sz="8" w:space="0" w:color="auto"/>
            </w:tcBorders>
            <w:shd w:val="clear" w:color="000000" w:fill="BFBFBF"/>
            <w:noWrap/>
            <w:vAlign w:val="center"/>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Среднее поступление сточных вод в сутки</w:t>
            </w:r>
          </w:p>
        </w:tc>
      </w:tr>
      <w:tr w:rsidR="003B3FD3" w:rsidRPr="00D41F08" w:rsidTr="000A638E">
        <w:trPr>
          <w:trHeight w:val="315"/>
        </w:trPr>
        <w:tc>
          <w:tcPr>
            <w:tcW w:w="9437" w:type="dxa"/>
            <w:gridSpan w:val="6"/>
            <w:tcBorders>
              <w:top w:val="single" w:sz="8" w:space="0" w:color="auto"/>
              <w:left w:val="single" w:sz="4" w:space="0" w:color="auto"/>
              <w:bottom w:val="single" w:sz="8" w:space="0" w:color="auto"/>
              <w:right w:val="single" w:sz="8" w:space="0" w:color="000000"/>
            </w:tcBorders>
            <w:shd w:val="clear" w:color="auto" w:fill="auto"/>
            <w:vAlign w:val="center"/>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д. Агалатово (военный городок)</w:t>
            </w:r>
          </w:p>
        </w:tc>
      </w:tr>
      <w:tr w:rsidR="00982D7E" w:rsidRPr="00D41F08" w:rsidTr="00982D7E">
        <w:trPr>
          <w:trHeight w:val="330"/>
        </w:trPr>
        <w:tc>
          <w:tcPr>
            <w:tcW w:w="1555" w:type="dxa"/>
            <w:tcBorders>
              <w:top w:val="nil"/>
              <w:left w:val="single" w:sz="4" w:space="0" w:color="auto"/>
              <w:bottom w:val="single" w:sz="8" w:space="0" w:color="auto"/>
              <w:right w:val="single" w:sz="8" w:space="0" w:color="auto"/>
            </w:tcBorders>
            <w:shd w:val="clear" w:color="000000" w:fill="FFFFFF"/>
            <w:vAlign w:val="center"/>
            <w:hideMark/>
          </w:tcPr>
          <w:p w:rsidR="00982D7E" w:rsidRPr="00D41F08" w:rsidRDefault="00982D7E" w:rsidP="00D41F08">
            <w:pPr>
              <w:spacing w:after="0" w:line="240" w:lineRule="auto"/>
              <w:rPr>
                <w:rFonts w:eastAsia="Times New Roman"/>
                <w:color w:val="000000"/>
                <w:sz w:val="20"/>
                <w:szCs w:val="20"/>
                <w:lang w:eastAsia="ru-RU"/>
              </w:rPr>
            </w:pPr>
            <w:r w:rsidRPr="00D41F08">
              <w:rPr>
                <w:rFonts w:eastAsia="Times New Roman"/>
                <w:color w:val="000000"/>
                <w:sz w:val="20"/>
                <w:szCs w:val="20"/>
                <w:lang w:eastAsia="ru-RU"/>
              </w:rPr>
              <w:t>Принято сточных вод</w:t>
            </w:r>
          </w:p>
        </w:tc>
        <w:tc>
          <w:tcPr>
            <w:tcW w:w="1862" w:type="dxa"/>
            <w:tcBorders>
              <w:top w:val="nil"/>
              <w:left w:val="nil"/>
              <w:bottom w:val="single" w:sz="8" w:space="0" w:color="auto"/>
              <w:right w:val="single" w:sz="8" w:space="0" w:color="auto"/>
            </w:tcBorders>
            <w:shd w:val="clear" w:color="000000" w:fill="FFFFFF"/>
            <w:vAlign w:val="center"/>
            <w:hideMark/>
          </w:tcPr>
          <w:p w:rsidR="00982D7E" w:rsidRPr="00D41F08" w:rsidRDefault="00982D7E"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тыс.м</w:t>
            </w:r>
            <w:r w:rsidRPr="00D41F08">
              <w:rPr>
                <w:rFonts w:eastAsia="Times New Roman"/>
                <w:color w:val="000000"/>
                <w:sz w:val="20"/>
                <w:szCs w:val="20"/>
                <w:vertAlign w:val="superscript"/>
                <w:lang w:eastAsia="ru-RU"/>
              </w:rPr>
              <w:t>3</w:t>
            </w:r>
          </w:p>
        </w:tc>
        <w:tc>
          <w:tcPr>
            <w:tcW w:w="1611" w:type="dxa"/>
            <w:tcBorders>
              <w:top w:val="nil"/>
              <w:left w:val="nil"/>
              <w:bottom w:val="single" w:sz="8" w:space="0" w:color="auto"/>
              <w:right w:val="single" w:sz="8" w:space="0" w:color="auto"/>
            </w:tcBorders>
            <w:shd w:val="clear" w:color="000000" w:fill="FFFFFF"/>
            <w:noWrap/>
            <w:vAlign w:val="center"/>
            <w:hideMark/>
          </w:tcPr>
          <w:p w:rsidR="00982D7E" w:rsidRPr="00D41F08" w:rsidRDefault="00982D7E" w:rsidP="00D41F08">
            <w:pPr>
              <w:spacing w:after="0" w:line="240" w:lineRule="auto"/>
              <w:jc w:val="center"/>
              <w:rPr>
                <w:sz w:val="20"/>
                <w:szCs w:val="20"/>
              </w:rPr>
            </w:pPr>
            <w:r w:rsidRPr="00D41F08">
              <w:rPr>
                <w:sz w:val="20"/>
                <w:szCs w:val="20"/>
              </w:rPr>
              <w:t>269,7</w:t>
            </w:r>
          </w:p>
        </w:tc>
        <w:tc>
          <w:tcPr>
            <w:tcW w:w="1701" w:type="dxa"/>
            <w:tcBorders>
              <w:top w:val="nil"/>
              <w:left w:val="nil"/>
              <w:bottom w:val="single" w:sz="8" w:space="0" w:color="auto"/>
              <w:right w:val="single" w:sz="8" w:space="0" w:color="auto"/>
            </w:tcBorders>
            <w:shd w:val="clear" w:color="000000" w:fill="FFFFFF"/>
            <w:noWrap/>
            <w:vAlign w:val="center"/>
            <w:hideMark/>
          </w:tcPr>
          <w:p w:rsidR="00982D7E" w:rsidRPr="00D41F08" w:rsidRDefault="00982D7E" w:rsidP="00D41F08">
            <w:pPr>
              <w:spacing w:after="0" w:line="240" w:lineRule="auto"/>
              <w:jc w:val="center"/>
              <w:rPr>
                <w:sz w:val="20"/>
                <w:szCs w:val="20"/>
              </w:rPr>
            </w:pPr>
            <w:r w:rsidRPr="00D41F08">
              <w:rPr>
                <w:sz w:val="20"/>
                <w:szCs w:val="20"/>
              </w:rPr>
              <w:t>0,739</w:t>
            </w:r>
          </w:p>
        </w:tc>
        <w:tc>
          <w:tcPr>
            <w:tcW w:w="1354" w:type="dxa"/>
            <w:tcBorders>
              <w:top w:val="nil"/>
              <w:left w:val="nil"/>
              <w:bottom w:val="single" w:sz="8" w:space="0" w:color="auto"/>
              <w:right w:val="single" w:sz="8" w:space="0" w:color="auto"/>
            </w:tcBorders>
            <w:shd w:val="clear" w:color="000000" w:fill="FFFFFF"/>
            <w:noWrap/>
            <w:vAlign w:val="center"/>
            <w:hideMark/>
          </w:tcPr>
          <w:p w:rsidR="00982D7E" w:rsidRPr="00D41F08" w:rsidRDefault="00982D7E" w:rsidP="00D41F08">
            <w:pPr>
              <w:spacing w:after="0" w:line="240" w:lineRule="auto"/>
              <w:jc w:val="center"/>
              <w:rPr>
                <w:sz w:val="20"/>
                <w:szCs w:val="20"/>
              </w:rPr>
            </w:pPr>
            <w:r w:rsidRPr="00D41F08">
              <w:rPr>
                <w:sz w:val="20"/>
                <w:szCs w:val="20"/>
              </w:rPr>
              <w:t>630,941</w:t>
            </w:r>
          </w:p>
        </w:tc>
        <w:tc>
          <w:tcPr>
            <w:tcW w:w="1354" w:type="dxa"/>
            <w:tcBorders>
              <w:top w:val="nil"/>
              <w:left w:val="nil"/>
              <w:bottom w:val="single" w:sz="8" w:space="0" w:color="auto"/>
              <w:right w:val="single" w:sz="8" w:space="0" w:color="auto"/>
            </w:tcBorders>
            <w:shd w:val="clear" w:color="000000" w:fill="FFFFFF"/>
            <w:noWrap/>
            <w:vAlign w:val="center"/>
            <w:hideMark/>
          </w:tcPr>
          <w:p w:rsidR="00982D7E" w:rsidRPr="00D41F08" w:rsidRDefault="00982D7E" w:rsidP="00D41F08">
            <w:pPr>
              <w:spacing w:after="0" w:line="240" w:lineRule="auto"/>
              <w:jc w:val="center"/>
              <w:rPr>
                <w:sz w:val="20"/>
                <w:szCs w:val="20"/>
              </w:rPr>
            </w:pPr>
            <w:r w:rsidRPr="00D41F08">
              <w:rPr>
                <w:sz w:val="20"/>
                <w:szCs w:val="20"/>
              </w:rPr>
              <w:t>1,728</w:t>
            </w:r>
          </w:p>
        </w:tc>
      </w:tr>
      <w:tr w:rsidR="003B3FD3" w:rsidRPr="00D41F08" w:rsidTr="000A638E">
        <w:trPr>
          <w:trHeight w:val="315"/>
        </w:trPr>
        <w:tc>
          <w:tcPr>
            <w:tcW w:w="9437" w:type="dxa"/>
            <w:gridSpan w:val="6"/>
            <w:tcBorders>
              <w:top w:val="single" w:sz="8" w:space="0" w:color="auto"/>
              <w:left w:val="single" w:sz="4" w:space="0" w:color="auto"/>
              <w:bottom w:val="single" w:sz="8" w:space="0" w:color="auto"/>
              <w:right w:val="single" w:sz="8" w:space="0" w:color="000000"/>
            </w:tcBorders>
            <w:shd w:val="clear" w:color="auto" w:fill="auto"/>
            <w:vAlign w:val="center"/>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д. Агалатово (жил. городок)</w:t>
            </w:r>
          </w:p>
        </w:tc>
      </w:tr>
      <w:tr w:rsidR="003B3FD3" w:rsidRPr="00D41F08" w:rsidTr="003B3FD3">
        <w:trPr>
          <w:trHeight w:val="330"/>
        </w:trPr>
        <w:tc>
          <w:tcPr>
            <w:tcW w:w="1555" w:type="dxa"/>
            <w:tcBorders>
              <w:top w:val="nil"/>
              <w:left w:val="single" w:sz="4" w:space="0" w:color="auto"/>
              <w:bottom w:val="single" w:sz="8" w:space="0" w:color="auto"/>
              <w:right w:val="single" w:sz="8" w:space="0" w:color="auto"/>
            </w:tcBorders>
            <w:shd w:val="clear" w:color="000000" w:fill="FFFFFF"/>
            <w:vAlign w:val="center"/>
            <w:hideMark/>
          </w:tcPr>
          <w:p w:rsidR="003B3FD3" w:rsidRPr="00D41F08" w:rsidRDefault="003B3FD3" w:rsidP="00D41F08">
            <w:pPr>
              <w:spacing w:after="0" w:line="240" w:lineRule="auto"/>
              <w:rPr>
                <w:rFonts w:eastAsia="Times New Roman"/>
                <w:color w:val="000000"/>
                <w:sz w:val="20"/>
                <w:szCs w:val="20"/>
                <w:lang w:eastAsia="ru-RU"/>
              </w:rPr>
            </w:pPr>
            <w:r w:rsidRPr="00D41F08">
              <w:rPr>
                <w:rFonts w:eastAsia="Times New Roman"/>
                <w:color w:val="000000"/>
                <w:sz w:val="20"/>
                <w:szCs w:val="20"/>
                <w:lang w:eastAsia="ru-RU"/>
              </w:rPr>
              <w:t>Принято сточных вод</w:t>
            </w:r>
          </w:p>
        </w:tc>
        <w:tc>
          <w:tcPr>
            <w:tcW w:w="1862" w:type="dxa"/>
            <w:tcBorders>
              <w:top w:val="nil"/>
              <w:left w:val="nil"/>
              <w:bottom w:val="single" w:sz="8" w:space="0" w:color="auto"/>
              <w:right w:val="single" w:sz="8" w:space="0" w:color="auto"/>
            </w:tcBorders>
            <w:shd w:val="clear" w:color="000000" w:fill="FFFFFF"/>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тыс.м</w:t>
            </w:r>
            <w:r w:rsidRPr="00D41F08">
              <w:rPr>
                <w:rFonts w:eastAsia="Times New Roman"/>
                <w:color w:val="000000"/>
                <w:sz w:val="20"/>
                <w:szCs w:val="20"/>
                <w:vertAlign w:val="superscript"/>
                <w:lang w:eastAsia="ru-RU"/>
              </w:rPr>
              <w:t>3</w:t>
            </w:r>
          </w:p>
        </w:tc>
        <w:tc>
          <w:tcPr>
            <w:tcW w:w="1611"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41,2</w:t>
            </w:r>
          </w:p>
        </w:tc>
        <w:tc>
          <w:tcPr>
            <w:tcW w:w="1701"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0,113</w:t>
            </w:r>
          </w:p>
        </w:tc>
        <w:tc>
          <w:tcPr>
            <w:tcW w:w="1354"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205,65</w:t>
            </w:r>
          </w:p>
        </w:tc>
        <w:tc>
          <w:tcPr>
            <w:tcW w:w="1354"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0,563</w:t>
            </w:r>
          </w:p>
        </w:tc>
      </w:tr>
      <w:tr w:rsidR="003B3FD3" w:rsidRPr="00D41F08" w:rsidTr="000A638E">
        <w:trPr>
          <w:trHeight w:val="315"/>
        </w:trPr>
        <w:tc>
          <w:tcPr>
            <w:tcW w:w="9437" w:type="dxa"/>
            <w:gridSpan w:val="6"/>
            <w:tcBorders>
              <w:top w:val="single" w:sz="8" w:space="0" w:color="auto"/>
              <w:left w:val="single" w:sz="4" w:space="0" w:color="auto"/>
              <w:bottom w:val="single" w:sz="8" w:space="0" w:color="auto"/>
              <w:right w:val="single" w:sz="8" w:space="0" w:color="000000"/>
            </w:tcBorders>
            <w:shd w:val="clear" w:color="auto" w:fill="auto"/>
            <w:vAlign w:val="center"/>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д. Вартемяги</w:t>
            </w:r>
          </w:p>
        </w:tc>
      </w:tr>
      <w:tr w:rsidR="003B3FD3" w:rsidRPr="00D41F08" w:rsidTr="003B3FD3">
        <w:trPr>
          <w:trHeight w:val="330"/>
        </w:trPr>
        <w:tc>
          <w:tcPr>
            <w:tcW w:w="1555" w:type="dxa"/>
            <w:tcBorders>
              <w:top w:val="nil"/>
              <w:left w:val="single" w:sz="4" w:space="0" w:color="auto"/>
              <w:bottom w:val="single" w:sz="8" w:space="0" w:color="auto"/>
              <w:right w:val="single" w:sz="8" w:space="0" w:color="auto"/>
            </w:tcBorders>
            <w:shd w:val="clear" w:color="000000" w:fill="FFFFFF"/>
            <w:vAlign w:val="center"/>
            <w:hideMark/>
          </w:tcPr>
          <w:p w:rsidR="003B3FD3" w:rsidRPr="00D41F08" w:rsidRDefault="003B3FD3" w:rsidP="00D41F08">
            <w:pPr>
              <w:spacing w:after="0" w:line="240" w:lineRule="auto"/>
              <w:rPr>
                <w:rFonts w:eastAsia="Times New Roman"/>
                <w:color w:val="000000"/>
                <w:sz w:val="20"/>
                <w:szCs w:val="20"/>
                <w:lang w:eastAsia="ru-RU"/>
              </w:rPr>
            </w:pPr>
            <w:r w:rsidRPr="00D41F08">
              <w:rPr>
                <w:rFonts w:eastAsia="Times New Roman"/>
                <w:color w:val="000000"/>
                <w:sz w:val="20"/>
                <w:szCs w:val="20"/>
                <w:lang w:eastAsia="ru-RU"/>
              </w:rPr>
              <w:t>Принято сточных вод</w:t>
            </w:r>
          </w:p>
        </w:tc>
        <w:tc>
          <w:tcPr>
            <w:tcW w:w="1862" w:type="dxa"/>
            <w:tcBorders>
              <w:top w:val="nil"/>
              <w:left w:val="nil"/>
              <w:bottom w:val="single" w:sz="8" w:space="0" w:color="auto"/>
              <w:right w:val="single" w:sz="8" w:space="0" w:color="auto"/>
            </w:tcBorders>
            <w:shd w:val="clear" w:color="000000" w:fill="FFFFFF"/>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тыс.м</w:t>
            </w:r>
            <w:r w:rsidRPr="00D41F08">
              <w:rPr>
                <w:rFonts w:eastAsia="Times New Roman"/>
                <w:color w:val="000000"/>
                <w:sz w:val="20"/>
                <w:szCs w:val="20"/>
                <w:vertAlign w:val="superscript"/>
                <w:lang w:eastAsia="ru-RU"/>
              </w:rPr>
              <w:t>3</w:t>
            </w:r>
          </w:p>
        </w:tc>
        <w:tc>
          <w:tcPr>
            <w:tcW w:w="1611"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27,6</w:t>
            </w:r>
          </w:p>
        </w:tc>
        <w:tc>
          <w:tcPr>
            <w:tcW w:w="1701"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0,076</w:t>
            </w:r>
          </w:p>
        </w:tc>
        <w:tc>
          <w:tcPr>
            <w:tcW w:w="1354"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246,934</w:t>
            </w:r>
          </w:p>
        </w:tc>
        <w:tc>
          <w:tcPr>
            <w:tcW w:w="1354"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0,677</w:t>
            </w:r>
          </w:p>
        </w:tc>
      </w:tr>
      <w:tr w:rsidR="003B3FD3" w:rsidRPr="00D41F08" w:rsidTr="000A638E">
        <w:trPr>
          <w:trHeight w:val="315"/>
        </w:trPr>
        <w:tc>
          <w:tcPr>
            <w:tcW w:w="9437" w:type="dxa"/>
            <w:gridSpan w:val="6"/>
            <w:tcBorders>
              <w:top w:val="single" w:sz="8" w:space="0" w:color="auto"/>
              <w:left w:val="single" w:sz="4" w:space="0" w:color="auto"/>
              <w:bottom w:val="single" w:sz="8" w:space="0" w:color="auto"/>
              <w:right w:val="single" w:sz="8" w:space="0" w:color="000000"/>
            </w:tcBorders>
            <w:shd w:val="clear" w:color="auto" w:fill="auto"/>
            <w:vAlign w:val="center"/>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 xml:space="preserve">д. </w:t>
            </w:r>
            <w:proofErr w:type="spellStart"/>
            <w:r w:rsidRPr="00D41F08">
              <w:rPr>
                <w:rFonts w:eastAsia="Times New Roman"/>
                <w:b/>
                <w:bCs/>
                <w:color w:val="000000"/>
                <w:sz w:val="20"/>
                <w:szCs w:val="20"/>
                <w:lang w:eastAsia="ru-RU"/>
              </w:rPr>
              <w:t>Касимово</w:t>
            </w:r>
            <w:proofErr w:type="spellEnd"/>
          </w:p>
        </w:tc>
      </w:tr>
      <w:tr w:rsidR="003B3FD3" w:rsidRPr="00D41F08" w:rsidTr="003B3FD3">
        <w:trPr>
          <w:trHeight w:val="330"/>
        </w:trPr>
        <w:tc>
          <w:tcPr>
            <w:tcW w:w="1555" w:type="dxa"/>
            <w:tcBorders>
              <w:top w:val="nil"/>
              <w:left w:val="single" w:sz="4" w:space="0" w:color="auto"/>
              <w:bottom w:val="single" w:sz="8" w:space="0" w:color="auto"/>
              <w:right w:val="single" w:sz="8" w:space="0" w:color="auto"/>
            </w:tcBorders>
            <w:shd w:val="clear" w:color="000000" w:fill="FFFFFF"/>
            <w:vAlign w:val="center"/>
            <w:hideMark/>
          </w:tcPr>
          <w:p w:rsidR="003B3FD3" w:rsidRPr="00D41F08" w:rsidRDefault="003B3FD3" w:rsidP="00D41F08">
            <w:pPr>
              <w:spacing w:after="0" w:line="240" w:lineRule="auto"/>
              <w:rPr>
                <w:rFonts w:eastAsia="Times New Roman"/>
                <w:color w:val="000000"/>
                <w:sz w:val="20"/>
                <w:szCs w:val="20"/>
                <w:lang w:eastAsia="ru-RU"/>
              </w:rPr>
            </w:pPr>
            <w:r w:rsidRPr="00D41F08">
              <w:rPr>
                <w:rFonts w:eastAsia="Times New Roman"/>
                <w:color w:val="000000"/>
                <w:sz w:val="20"/>
                <w:szCs w:val="20"/>
                <w:lang w:eastAsia="ru-RU"/>
              </w:rPr>
              <w:t>Принято сточных вод</w:t>
            </w:r>
          </w:p>
        </w:tc>
        <w:tc>
          <w:tcPr>
            <w:tcW w:w="1862" w:type="dxa"/>
            <w:tcBorders>
              <w:top w:val="nil"/>
              <w:left w:val="nil"/>
              <w:bottom w:val="single" w:sz="8" w:space="0" w:color="auto"/>
              <w:right w:val="single" w:sz="8" w:space="0" w:color="auto"/>
            </w:tcBorders>
            <w:shd w:val="clear" w:color="000000" w:fill="FFFFFF"/>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тыс.м</w:t>
            </w:r>
            <w:r w:rsidRPr="00D41F08">
              <w:rPr>
                <w:rFonts w:eastAsia="Times New Roman"/>
                <w:color w:val="000000"/>
                <w:sz w:val="20"/>
                <w:szCs w:val="20"/>
                <w:vertAlign w:val="superscript"/>
                <w:lang w:eastAsia="ru-RU"/>
              </w:rPr>
              <w:t>3</w:t>
            </w:r>
          </w:p>
        </w:tc>
        <w:tc>
          <w:tcPr>
            <w:tcW w:w="1611"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0,4</w:t>
            </w:r>
          </w:p>
        </w:tc>
        <w:tc>
          <w:tcPr>
            <w:tcW w:w="1701"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0,001</w:t>
            </w:r>
          </w:p>
        </w:tc>
        <w:tc>
          <w:tcPr>
            <w:tcW w:w="1354"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110,615</w:t>
            </w:r>
          </w:p>
        </w:tc>
        <w:tc>
          <w:tcPr>
            <w:tcW w:w="1354"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0,303</w:t>
            </w:r>
          </w:p>
        </w:tc>
      </w:tr>
      <w:tr w:rsidR="003B3FD3" w:rsidRPr="00D41F08" w:rsidTr="000A638E">
        <w:trPr>
          <w:trHeight w:val="315"/>
        </w:trPr>
        <w:tc>
          <w:tcPr>
            <w:tcW w:w="9437" w:type="dxa"/>
            <w:gridSpan w:val="6"/>
            <w:tcBorders>
              <w:top w:val="single" w:sz="8" w:space="0" w:color="auto"/>
              <w:left w:val="single" w:sz="4" w:space="0" w:color="auto"/>
              <w:bottom w:val="single" w:sz="8" w:space="0" w:color="auto"/>
              <w:right w:val="single" w:sz="8" w:space="0" w:color="000000"/>
            </w:tcBorders>
            <w:shd w:val="clear" w:color="auto" w:fill="auto"/>
            <w:vAlign w:val="center"/>
          </w:tcPr>
          <w:p w:rsidR="003B3FD3" w:rsidRPr="00D41F08" w:rsidRDefault="003B3FD3" w:rsidP="00D41F08">
            <w:pPr>
              <w:spacing w:after="0" w:line="240" w:lineRule="auto"/>
              <w:jc w:val="center"/>
              <w:rPr>
                <w:rFonts w:eastAsia="Times New Roman"/>
                <w:b/>
                <w:bCs/>
                <w:color w:val="000000"/>
                <w:sz w:val="20"/>
                <w:szCs w:val="20"/>
                <w:lang w:eastAsia="ru-RU"/>
              </w:rPr>
            </w:pPr>
            <w:r w:rsidRPr="00D41F08">
              <w:rPr>
                <w:rFonts w:eastAsia="Times New Roman"/>
                <w:b/>
                <w:bCs/>
                <w:color w:val="000000"/>
                <w:sz w:val="20"/>
                <w:szCs w:val="20"/>
                <w:lang w:eastAsia="ru-RU"/>
              </w:rPr>
              <w:t>д. Скотное</w:t>
            </w:r>
          </w:p>
        </w:tc>
      </w:tr>
      <w:tr w:rsidR="003B3FD3" w:rsidRPr="00D41F08" w:rsidTr="003B3FD3">
        <w:trPr>
          <w:trHeight w:val="330"/>
        </w:trPr>
        <w:tc>
          <w:tcPr>
            <w:tcW w:w="1555" w:type="dxa"/>
            <w:tcBorders>
              <w:top w:val="nil"/>
              <w:left w:val="single" w:sz="4" w:space="0" w:color="auto"/>
              <w:bottom w:val="single" w:sz="8" w:space="0" w:color="auto"/>
              <w:right w:val="single" w:sz="8" w:space="0" w:color="auto"/>
            </w:tcBorders>
            <w:shd w:val="clear" w:color="000000" w:fill="FFFFFF"/>
            <w:vAlign w:val="center"/>
            <w:hideMark/>
          </w:tcPr>
          <w:p w:rsidR="003B3FD3" w:rsidRPr="00D41F08" w:rsidRDefault="003B3FD3" w:rsidP="00D41F08">
            <w:pPr>
              <w:spacing w:after="0" w:line="240" w:lineRule="auto"/>
              <w:rPr>
                <w:rFonts w:eastAsia="Times New Roman"/>
                <w:color w:val="000000"/>
                <w:sz w:val="20"/>
                <w:szCs w:val="20"/>
                <w:lang w:eastAsia="ru-RU"/>
              </w:rPr>
            </w:pPr>
            <w:r w:rsidRPr="00D41F08">
              <w:rPr>
                <w:rFonts w:eastAsia="Times New Roman"/>
                <w:color w:val="000000"/>
                <w:sz w:val="20"/>
                <w:szCs w:val="20"/>
                <w:lang w:eastAsia="ru-RU"/>
              </w:rPr>
              <w:t>Принято сточных вод</w:t>
            </w:r>
          </w:p>
        </w:tc>
        <w:tc>
          <w:tcPr>
            <w:tcW w:w="1862" w:type="dxa"/>
            <w:tcBorders>
              <w:top w:val="nil"/>
              <w:left w:val="nil"/>
              <w:bottom w:val="single" w:sz="8" w:space="0" w:color="auto"/>
              <w:right w:val="single" w:sz="8" w:space="0" w:color="auto"/>
            </w:tcBorders>
            <w:shd w:val="clear" w:color="000000" w:fill="FFFFFF"/>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тыс.м</w:t>
            </w:r>
            <w:r w:rsidRPr="00D41F08">
              <w:rPr>
                <w:rFonts w:eastAsia="Times New Roman"/>
                <w:color w:val="000000"/>
                <w:sz w:val="20"/>
                <w:szCs w:val="20"/>
                <w:vertAlign w:val="superscript"/>
                <w:lang w:eastAsia="ru-RU"/>
              </w:rPr>
              <w:t>3</w:t>
            </w:r>
          </w:p>
        </w:tc>
        <w:tc>
          <w:tcPr>
            <w:tcW w:w="1611"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w:t>
            </w:r>
          </w:p>
        </w:tc>
        <w:tc>
          <w:tcPr>
            <w:tcW w:w="1701"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0,000</w:t>
            </w:r>
          </w:p>
        </w:tc>
        <w:tc>
          <w:tcPr>
            <w:tcW w:w="1354"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324,388</w:t>
            </w:r>
          </w:p>
        </w:tc>
        <w:tc>
          <w:tcPr>
            <w:tcW w:w="1354" w:type="dxa"/>
            <w:tcBorders>
              <w:top w:val="nil"/>
              <w:left w:val="nil"/>
              <w:bottom w:val="single" w:sz="8" w:space="0" w:color="auto"/>
              <w:right w:val="single" w:sz="8" w:space="0" w:color="auto"/>
            </w:tcBorders>
            <w:shd w:val="clear" w:color="000000" w:fill="FFFFFF"/>
            <w:noWrap/>
            <w:vAlign w:val="center"/>
            <w:hideMark/>
          </w:tcPr>
          <w:p w:rsidR="003B3FD3" w:rsidRPr="00D41F08" w:rsidRDefault="003B3FD3" w:rsidP="00D41F08">
            <w:pPr>
              <w:spacing w:after="0" w:line="240" w:lineRule="auto"/>
              <w:jc w:val="center"/>
              <w:rPr>
                <w:rFonts w:eastAsia="Times New Roman"/>
                <w:color w:val="000000"/>
                <w:sz w:val="20"/>
                <w:szCs w:val="20"/>
                <w:lang w:eastAsia="ru-RU"/>
              </w:rPr>
            </w:pPr>
            <w:r w:rsidRPr="00D41F08">
              <w:rPr>
                <w:rFonts w:eastAsia="Times New Roman"/>
                <w:color w:val="000000"/>
                <w:sz w:val="20"/>
                <w:szCs w:val="20"/>
                <w:lang w:eastAsia="ru-RU"/>
              </w:rPr>
              <w:t>0,889</w:t>
            </w:r>
          </w:p>
        </w:tc>
      </w:tr>
    </w:tbl>
    <w:p w:rsidR="0013587A" w:rsidRDefault="0013587A" w:rsidP="0013587A">
      <w:pPr>
        <w:spacing w:after="0"/>
        <w:ind w:firstLine="708"/>
      </w:pPr>
    </w:p>
    <w:p w:rsidR="0013587A" w:rsidRDefault="0013587A" w:rsidP="0013587A">
      <w:pPr>
        <w:spacing w:after="0"/>
        <w:ind w:firstLine="708"/>
      </w:pPr>
    </w:p>
    <w:p w:rsidR="00CE29B3" w:rsidRPr="00DB75B0" w:rsidRDefault="00791688" w:rsidP="00803C2E">
      <w:pPr>
        <w:pStyle w:val="ab"/>
        <w:numPr>
          <w:ilvl w:val="1"/>
          <w:numId w:val="7"/>
        </w:numPr>
        <w:ind w:left="0" w:firstLine="851"/>
        <w:outlineLvl w:val="2"/>
        <w:rPr>
          <w:b/>
        </w:rPr>
      </w:pPr>
      <w:bookmarkStart w:id="42" w:name="_Toc392577508"/>
      <w:r w:rsidRPr="00DB75B0">
        <w:rPr>
          <w:b/>
        </w:rPr>
        <w:t>Описание с</w:t>
      </w:r>
      <w:r w:rsidR="009358E7" w:rsidRPr="00DB75B0">
        <w:rPr>
          <w:b/>
        </w:rPr>
        <w:t>труктур</w:t>
      </w:r>
      <w:r w:rsidRPr="00DB75B0">
        <w:rPr>
          <w:b/>
        </w:rPr>
        <w:t>ы</w:t>
      </w:r>
      <w:r w:rsidR="00197688" w:rsidRPr="00DB75B0">
        <w:rPr>
          <w:b/>
        </w:rPr>
        <w:t xml:space="preserve"> перспективного</w:t>
      </w:r>
      <w:r w:rsidR="009358E7" w:rsidRPr="00DB75B0">
        <w:rPr>
          <w:b/>
        </w:rPr>
        <w:t xml:space="preserve"> водоотведения </w:t>
      </w:r>
      <w:r w:rsidR="00EB6FE7">
        <w:rPr>
          <w:b/>
        </w:rPr>
        <w:t xml:space="preserve">МО «Агалатовское сельское </w:t>
      </w:r>
      <w:proofErr w:type="gramStart"/>
      <w:r w:rsidR="00EB6FE7">
        <w:rPr>
          <w:b/>
        </w:rPr>
        <w:t>поселение»</w:t>
      </w:r>
      <w:r w:rsidRPr="00DB75B0">
        <w:rPr>
          <w:b/>
        </w:rPr>
        <w:t>(</w:t>
      </w:r>
      <w:proofErr w:type="gramEnd"/>
      <w:r w:rsidRPr="00DB75B0">
        <w:rPr>
          <w:b/>
        </w:rPr>
        <w:t>эксплуатационные и технологические зоны)</w:t>
      </w:r>
      <w:bookmarkEnd w:id="42"/>
    </w:p>
    <w:p w:rsidR="00F710E0" w:rsidRPr="00DB75B0" w:rsidRDefault="00197688" w:rsidP="00803C2E">
      <w:pPr>
        <w:spacing w:after="0"/>
      </w:pPr>
      <w:r w:rsidRPr="00DB75B0">
        <w:tab/>
      </w:r>
      <w:r w:rsidR="00C17841" w:rsidRPr="00DB75B0">
        <w:t>В соответствии с определени</w:t>
      </w:r>
      <w:r w:rsidR="00791688" w:rsidRPr="00DB75B0">
        <w:t xml:space="preserve">ем технологической зоны водоотведения из требований к содержанию схем водоотведения технологическая зона водоотведения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w:t>
      </w:r>
      <w:r w:rsidR="0013587A">
        <w:t>сточных вод в водный объект. В</w:t>
      </w:r>
      <w:r w:rsidR="0013587A" w:rsidRPr="0013587A">
        <w:t xml:space="preserve"> </w:t>
      </w:r>
      <w:r w:rsidR="00EB6FE7">
        <w:t xml:space="preserve">МО «Агалатовское сельское </w:t>
      </w:r>
      <w:proofErr w:type="spellStart"/>
      <w:proofErr w:type="gramStart"/>
      <w:r w:rsidR="00EB6FE7">
        <w:t>поселение»</w:t>
      </w:r>
      <w:r w:rsidR="00791688" w:rsidRPr="00DB75B0">
        <w:t>можно</w:t>
      </w:r>
      <w:proofErr w:type="spellEnd"/>
      <w:proofErr w:type="gramEnd"/>
      <w:r w:rsidR="00791688" w:rsidRPr="00DB75B0">
        <w:t xml:space="preserve"> выделить </w:t>
      </w:r>
      <w:r w:rsidR="00803C2E">
        <w:t>5</w:t>
      </w:r>
      <w:r w:rsidR="00791688" w:rsidRPr="00DB75B0">
        <w:t xml:space="preserve"> технологически</w:t>
      </w:r>
      <w:r w:rsidR="00803C2E">
        <w:t>х</w:t>
      </w:r>
      <w:r w:rsidR="00791688" w:rsidRPr="00DB75B0">
        <w:t xml:space="preserve"> зон:</w:t>
      </w:r>
      <w:r w:rsidR="001D278A" w:rsidRPr="00DB75B0">
        <w:t xml:space="preserve"> </w:t>
      </w:r>
      <w:r w:rsidR="00803C2E">
        <w:t xml:space="preserve">д. Агалатово (военный городок), д. Агалатово (жил. городок), д. Вартемяги, д. </w:t>
      </w:r>
      <w:proofErr w:type="spellStart"/>
      <w:r w:rsidR="00803C2E">
        <w:t>Касимово</w:t>
      </w:r>
      <w:proofErr w:type="spellEnd"/>
      <w:r w:rsidR="00803C2E">
        <w:t>, д. Скотное</w:t>
      </w:r>
      <w:r w:rsidR="001D278A" w:rsidRPr="00DB75B0">
        <w:t>.</w:t>
      </w:r>
    </w:p>
    <w:p w:rsidR="00791688" w:rsidRPr="00DB75B0" w:rsidRDefault="00791688" w:rsidP="00803C2E">
      <w:pPr>
        <w:ind w:firstLine="708"/>
      </w:pPr>
      <w:r w:rsidRPr="00DB75B0">
        <w:t xml:space="preserve">Эксплуатационная зона - зона эксплуатационной ответственности организации, осуществляющей водоотведение, определенная по признаку обязанностей (ответственности) организации по эксплуатации централизованных систем водоотведения. В </w:t>
      </w:r>
      <w:r w:rsidR="00EB6FE7">
        <w:t xml:space="preserve">МО «Агалатовское сельское </w:t>
      </w:r>
      <w:proofErr w:type="spellStart"/>
      <w:proofErr w:type="gramStart"/>
      <w:r w:rsidR="00EB6FE7">
        <w:t>поселение»</w:t>
      </w:r>
      <w:r w:rsidRPr="00DB75B0">
        <w:t>можно</w:t>
      </w:r>
      <w:proofErr w:type="spellEnd"/>
      <w:proofErr w:type="gramEnd"/>
      <w:r w:rsidRPr="00DB75B0">
        <w:t xml:space="preserve"> выделить </w:t>
      </w:r>
      <w:r w:rsidR="00D41F08">
        <w:t>одну</w:t>
      </w:r>
      <w:r w:rsidRPr="00DB75B0">
        <w:t xml:space="preserve"> эксплуатационн</w:t>
      </w:r>
      <w:r w:rsidR="00D41F08">
        <w:t>ую</w:t>
      </w:r>
      <w:r w:rsidRPr="00DB75B0">
        <w:t xml:space="preserve"> зон</w:t>
      </w:r>
      <w:r w:rsidR="00D41F08">
        <w:t>у</w:t>
      </w:r>
      <w:r w:rsidRPr="00DB75B0">
        <w:t>: зону обслуживания</w:t>
      </w:r>
      <w:r w:rsidR="00D41F08">
        <w:t xml:space="preserve"> </w:t>
      </w:r>
      <w:r w:rsidR="00D41F08" w:rsidRPr="00EB6FE7">
        <w:t>МП «Агалатово-Сервис»</w:t>
      </w:r>
      <w:r w:rsidRPr="00DB75B0">
        <w:t>.</w:t>
      </w:r>
    </w:p>
    <w:p w:rsidR="000D76C3" w:rsidRDefault="000D76C3" w:rsidP="003B3FD3">
      <w:pPr>
        <w:spacing w:after="0"/>
        <w:ind w:firstLine="709"/>
      </w:pPr>
      <w:r w:rsidRPr="00DB75B0">
        <w:t>Таким образом</w:t>
      </w:r>
      <w:r w:rsidR="00D41F08">
        <w:t>,</w:t>
      </w:r>
      <w:r w:rsidRPr="00DB75B0">
        <w:t xml:space="preserve"> на 202</w:t>
      </w:r>
      <w:r w:rsidR="001D278A">
        <w:t>3</w:t>
      </w:r>
      <w:r w:rsidRPr="00DB75B0">
        <w:t xml:space="preserve"> год централизованная система водоотведения будет представлена </w:t>
      </w:r>
      <w:r w:rsidR="00D41F08">
        <w:t>одной</w:t>
      </w:r>
      <w:r w:rsidR="001D278A">
        <w:t xml:space="preserve"> эксплуатационн</w:t>
      </w:r>
      <w:r w:rsidR="00D41F08">
        <w:t>ой</w:t>
      </w:r>
      <w:r w:rsidRPr="00DB75B0">
        <w:t xml:space="preserve"> зон</w:t>
      </w:r>
      <w:r w:rsidR="00D41F08">
        <w:t>ой</w:t>
      </w:r>
      <w:r w:rsidRPr="00DB75B0">
        <w:t xml:space="preserve"> и </w:t>
      </w:r>
      <w:r w:rsidR="00D41F08">
        <w:t>тремя</w:t>
      </w:r>
      <w:r w:rsidRPr="00DB75B0">
        <w:t xml:space="preserve"> технологическими зонами.</w:t>
      </w:r>
    </w:p>
    <w:p w:rsidR="001D278A" w:rsidRDefault="001D278A" w:rsidP="001D278A">
      <w:pPr>
        <w:spacing w:after="0"/>
        <w:ind w:firstLine="709"/>
      </w:pPr>
    </w:p>
    <w:p w:rsidR="001D278A" w:rsidRPr="00DB75B0" w:rsidRDefault="001D278A" w:rsidP="001D278A">
      <w:pPr>
        <w:spacing w:after="0"/>
        <w:ind w:firstLine="709"/>
      </w:pPr>
    </w:p>
    <w:p w:rsidR="00197688" w:rsidRPr="00DB75B0" w:rsidRDefault="000D76C3" w:rsidP="00803C2E">
      <w:pPr>
        <w:pStyle w:val="ab"/>
        <w:numPr>
          <w:ilvl w:val="1"/>
          <w:numId w:val="7"/>
        </w:numPr>
        <w:ind w:left="0" w:firstLine="851"/>
        <w:outlineLvl w:val="2"/>
        <w:rPr>
          <w:b/>
        </w:rPr>
      </w:pPr>
      <w:bookmarkStart w:id="43" w:name="_Toc392577509"/>
      <w:r w:rsidRPr="00DB75B0">
        <w:rPr>
          <w:b/>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43"/>
    </w:p>
    <w:p w:rsidR="00175568" w:rsidRPr="00DB75B0" w:rsidRDefault="00175568" w:rsidP="00827E55">
      <w:pPr>
        <w:ind w:firstLine="709"/>
      </w:pPr>
      <w:r w:rsidRPr="00DB75B0">
        <w:t>Резерв</w:t>
      </w:r>
      <w:r w:rsidR="00565BAB">
        <w:t>ы</w:t>
      </w:r>
      <w:r w:rsidRPr="00DB75B0">
        <w:t xml:space="preserve"> мощности за 2013-202</w:t>
      </w:r>
      <w:r w:rsidR="00565BAB">
        <w:t>3</w:t>
      </w:r>
      <w:r w:rsidRPr="00DB75B0">
        <w:t xml:space="preserve"> года представлен </w:t>
      </w:r>
      <w:r w:rsidR="00565BAB">
        <w:t>в таблице ниже</w:t>
      </w:r>
      <w:r w:rsidRPr="00DB75B0">
        <w:t>.</w:t>
      </w:r>
    </w:p>
    <w:p w:rsidR="00175568" w:rsidRPr="00803C2E" w:rsidRDefault="00175568" w:rsidP="00827E55">
      <w:pPr>
        <w:ind w:firstLine="709"/>
      </w:pPr>
      <w:r w:rsidRPr="00803C2E">
        <w:t>Табл</w:t>
      </w:r>
      <w:r w:rsidR="005806BA">
        <w:t>ица</w:t>
      </w:r>
      <w:r w:rsidRPr="00803C2E">
        <w:t xml:space="preserve"> </w:t>
      </w:r>
      <w:r w:rsidR="00376489" w:rsidRPr="00803C2E">
        <w:t>9</w:t>
      </w:r>
      <w:r w:rsidRPr="00803C2E">
        <w:t xml:space="preserve">. Резерв производственных мощностей </w:t>
      </w:r>
      <w:r w:rsidR="000A638E">
        <w:t>очистных сооружений канализации</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616"/>
        <w:gridCol w:w="2582"/>
        <w:gridCol w:w="2916"/>
        <w:gridCol w:w="1877"/>
      </w:tblGrid>
      <w:tr w:rsidR="00EB4A96" w:rsidRPr="00565BAB" w:rsidTr="00EB4A96">
        <w:trPr>
          <w:trHeight w:val="20"/>
          <w:tblHeader/>
          <w:jc w:val="center"/>
        </w:trPr>
        <w:tc>
          <w:tcPr>
            <w:tcW w:w="503" w:type="dxa"/>
            <w:shd w:val="clear" w:color="000000" w:fill="A6A6A6"/>
            <w:vAlign w:val="center"/>
            <w:hideMark/>
          </w:tcPr>
          <w:p w:rsidR="00EB4A96" w:rsidRPr="00565BAB" w:rsidRDefault="00EB4A96" w:rsidP="00386C3A">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 п/п</w:t>
            </w:r>
          </w:p>
        </w:tc>
        <w:tc>
          <w:tcPr>
            <w:tcW w:w="616" w:type="dxa"/>
            <w:shd w:val="clear" w:color="000000" w:fill="A6A6A6"/>
            <w:vAlign w:val="center"/>
            <w:hideMark/>
          </w:tcPr>
          <w:p w:rsidR="00EB4A96" w:rsidRPr="00565BAB" w:rsidRDefault="00EB4A96" w:rsidP="00386C3A">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Год</w:t>
            </w:r>
          </w:p>
        </w:tc>
        <w:tc>
          <w:tcPr>
            <w:tcW w:w="2582" w:type="dxa"/>
            <w:shd w:val="clear" w:color="000000" w:fill="A6A6A6"/>
            <w:vAlign w:val="center"/>
            <w:hideMark/>
          </w:tcPr>
          <w:p w:rsidR="00EB4A96" w:rsidRPr="00565BAB" w:rsidRDefault="00EB4A96" w:rsidP="00386C3A">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Полная фактическая производительность КОС, тыс. куб.</w:t>
            </w:r>
            <w:r>
              <w:rPr>
                <w:rFonts w:eastAsia="Times New Roman"/>
                <w:b/>
                <w:bCs/>
                <w:color w:val="000000"/>
                <w:sz w:val="20"/>
                <w:szCs w:val="20"/>
                <w:lang w:eastAsia="ru-RU"/>
              </w:rPr>
              <w:t xml:space="preserve"> </w:t>
            </w:r>
            <w:r w:rsidRPr="00565BAB">
              <w:rPr>
                <w:rFonts w:eastAsia="Times New Roman"/>
                <w:b/>
                <w:bCs/>
                <w:color w:val="000000"/>
                <w:sz w:val="20"/>
                <w:szCs w:val="20"/>
                <w:lang w:eastAsia="ru-RU"/>
              </w:rPr>
              <w:t>м/</w:t>
            </w:r>
            <w:proofErr w:type="spellStart"/>
            <w:r w:rsidRPr="00565BAB">
              <w:rPr>
                <w:rFonts w:eastAsia="Times New Roman"/>
                <w:b/>
                <w:bCs/>
                <w:color w:val="000000"/>
                <w:sz w:val="20"/>
                <w:szCs w:val="20"/>
                <w:lang w:eastAsia="ru-RU"/>
              </w:rPr>
              <w:t>сут</w:t>
            </w:r>
            <w:proofErr w:type="spellEnd"/>
          </w:p>
        </w:tc>
        <w:tc>
          <w:tcPr>
            <w:tcW w:w="2916" w:type="dxa"/>
            <w:shd w:val="clear" w:color="000000" w:fill="A6A6A6"/>
            <w:vAlign w:val="center"/>
            <w:hideMark/>
          </w:tcPr>
          <w:p w:rsidR="00EB4A96" w:rsidRPr="00565BAB" w:rsidRDefault="00EB4A96" w:rsidP="00386C3A">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Годовой объем воды, поступающий в очистные сооружения, тыс. куб.</w:t>
            </w:r>
            <w:r>
              <w:rPr>
                <w:rFonts w:eastAsia="Times New Roman"/>
                <w:b/>
                <w:bCs/>
                <w:color w:val="000000"/>
                <w:sz w:val="20"/>
                <w:szCs w:val="20"/>
                <w:lang w:eastAsia="ru-RU"/>
              </w:rPr>
              <w:t xml:space="preserve"> </w:t>
            </w:r>
            <w:r w:rsidRPr="00565BAB">
              <w:rPr>
                <w:rFonts w:eastAsia="Times New Roman"/>
                <w:b/>
                <w:bCs/>
                <w:color w:val="000000"/>
                <w:sz w:val="20"/>
                <w:szCs w:val="20"/>
                <w:lang w:eastAsia="ru-RU"/>
              </w:rPr>
              <w:t>м/</w:t>
            </w:r>
            <w:proofErr w:type="spellStart"/>
            <w:r w:rsidRPr="00565BAB">
              <w:rPr>
                <w:rFonts w:eastAsia="Times New Roman"/>
                <w:b/>
                <w:bCs/>
                <w:color w:val="000000"/>
                <w:sz w:val="20"/>
                <w:szCs w:val="20"/>
                <w:lang w:eastAsia="ru-RU"/>
              </w:rPr>
              <w:t>сут</w:t>
            </w:r>
            <w:proofErr w:type="spellEnd"/>
            <w:r w:rsidRPr="00565BAB">
              <w:rPr>
                <w:rFonts w:eastAsia="Times New Roman"/>
                <w:b/>
                <w:bCs/>
                <w:color w:val="000000"/>
                <w:sz w:val="20"/>
                <w:szCs w:val="20"/>
                <w:lang w:eastAsia="ru-RU"/>
              </w:rPr>
              <w:t>.</w:t>
            </w:r>
          </w:p>
        </w:tc>
        <w:tc>
          <w:tcPr>
            <w:tcW w:w="1877" w:type="dxa"/>
            <w:shd w:val="clear" w:color="000000" w:fill="A6A6A6"/>
            <w:vAlign w:val="center"/>
            <w:hideMark/>
          </w:tcPr>
          <w:p w:rsidR="00EB4A96" w:rsidRPr="00565BAB" w:rsidRDefault="00EB4A96" w:rsidP="00386C3A">
            <w:pPr>
              <w:spacing w:after="0" w:line="240" w:lineRule="auto"/>
              <w:jc w:val="center"/>
              <w:rPr>
                <w:rFonts w:eastAsia="Times New Roman"/>
                <w:b/>
                <w:bCs/>
                <w:color w:val="000000"/>
                <w:sz w:val="20"/>
                <w:szCs w:val="20"/>
                <w:lang w:eastAsia="ru-RU"/>
              </w:rPr>
            </w:pPr>
            <w:r w:rsidRPr="00565BAB">
              <w:rPr>
                <w:rFonts w:eastAsia="Times New Roman"/>
                <w:b/>
                <w:bCs/>
                <w:color w:val="000000"/>
                <w:sz w:val="20"/>
                <w:szCs w:val="20"/>
                <w:lang w:eastAsia="ru-RU"/>
              </w:rPr>
              <w:t>Резерв производственной мощности, %</w:t>
            </w:r>
          </w:p>
        </w:tc>
      </w:tr>
      <w:tr w:rsidR="00EB4A96" w:rsidRPr="00565BAB" w:rsidTr="00EB4A96">
        <w:trPr>
          <w:trHeight w:val="20"/>
          <w:jc w:val="center"/>
        </w:trPr>
        <w:tc>
          <w:tcPr>
            <w:tcW w:w="8494" w:type="dxa"/>
            <w:gridSpan w:val="5"/>
            <w:shd w:val="clear" w:color="auto" w:fill="auto"/>
            <w:noWrap/>
            <w:vAlign w:val="center"/>
          </w:tcPr>
          <w:p w:rsidR="00EB4A96" w:rsidRPr="00565BAB" w:rsidRDefault="00803C2E" w:rsidP="00386C3A">
            <w:pPr>
              <w:spacing w:after="0" w:line="240" w:lineRule="auto"/>
              <w:jc w:val="center"/>
              <w:rPr>
                <w:rFonts w:eastAsia="Times New Roman"/>
                <w:color w:val="000000"/>
                <w:sz w:val="20"/>
                <w:szCs w:val="20"/>
                <w:lang w:eastAsia="ru-RU"/>
              </w:rPr>
            </w:pPr>
            <w:r w:rsidRPr="00803C2E">
              <w:rPr>
                <w:rFonts w:eastAsia="Times New Roman"/>
                <w:color w:val="000000"/>
                <w:sz w:val="20"/>
                <w:szCs w:val="20"/>
                <w:lang w:eastAsia="ru-RU"/>
              </w:rPr>
              <w:t>д. Агалатово (военный городок)</w:t>
            </w:r>
          </w:p>
        </w:tc>
      </w:tr>
      <w:tr w:rsidR="00B7681C" w:rsidRPr="00565BAB" w:rsidTr="00B7681C">
        <w:trPr>
          <w:trHeight w:val="20"/>
          <w:jc w:val="center"/>
        </w:trPr>
        <w:tc>
          <w:tcPr>
            <w:tcW w:w="503"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w:t>
            </w:r>
          </w:p>
        </w:tc>
        <w:tc>
          <w:tcPr>
            <w:tcW w:w="616"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2013</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2,7</w:t>
            </w:r>
          </w:p>
        </w:tc>
        <w:tc>
          <w:tcPr>
            <w:tcW w:w="2916" w:type="dxa"/>
            <w:shd w:val="clear" w:color="auto" w:fill="auto"/>
            <w:noWrap/>
            <w:vAlign w:val="center"/>
          </w:tcPr>
          <w:p w:rsidR="00B7681C" w:rsidRPr="00B7681C" w:rsidRDefault="00B7681C" w:rsidP="00386C3A">
            <w:pPr>
              <w:spacing w:after="0" w:line="240" w:lineRule="auto"/>
              <w:jc w:val="center"/>
              <w:rPr>
                <w:sz w:val="20"/>
                <w:szCs w:val="20"/>
              </w:rPr>
            </w:pPr>
            <w:r>
              <w:rPr>
                <w:sz w:val="20"/>
                <w:szCs w:val="20"/>
              </w:rPr>
              <w:t>0,74</w:t>
            </w:r>
          </w:p>
        </w:tc>
        <w:tc>
          <w:tcPr>
            <w:tcW w:w="1877" w:type="dxa"/>
            <w:shd w:val="clear" w:color="auto" w:fill="auto"/>
            <w:noWrap/>
            <w:vAlign w:val="center"/>
          </w:tcPr>
          <w:p w:rsidR="00B7681C" w:rsidRDefault="00B7681C" w:rsidP="00386C3A">
            <w:pPr>
              <w:spacing w:after="0" w:line="240" w:lineRule="auto"/>
              <w:jc w:val="center"/>
              <w:rPr>
                <w:color w:val="000000"/>
                <w:sz w:val="20"/>
                <w:szCs w:val="20"/>
              </w:rPr>
            </w:pPr>
            <w:r>
              <w:rPr>
                <w:color w:val="000000"/>
                <w:sz w:val="20"/>
                <w:szCs w:val="20"/>
              </w:rPr>
              <w:t>73</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2014</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2,7</w:t>
            </w:r>
          </w:p>
        </w:tc>
        <w:tc>
          <w:tcPr>
            <w:tcW w:w="2916" w:type="dxa"/>
            <w:shd w:val="clear" w:color="auto" w:fill="auto"/>
            <w:noWrap/>
            <w:vAlign w:val="center"/>
          </w:tcPr>
          <w:p w:rsidR="00B7681C" w:rsidRPr="00B7681C" w:rsidRDefault="00B7681C" w:rsidP="00386C3A">
            <w:pPr>
              <w:spacing w:after="0" w:line="240" w:lineRule="auto"/>
              <w:jc w:val="center"/>
              <w:rPr>
                <w:sz w:val="20"/>
                <w:szCs w:val="20"/>
              </w:rPr>
            </w:pPr>
            <w:r>
              <w:rPr>
                <w:sz w:val="20"/>
                <w:szCs w:val="20"/>
              </w:rPr>
              <w:t>1,2</w:t>
            </w:r>
          </w:p>
        </w:tc>
        <w:tc>
          <w:tcPr>
            <w:tcW w:w="1877" w:type="dxa"/>
            <w:shd w:val="clear" w:color="auto" w:fill="auto"/>
            <w:noWrap/>
            <w:vAlign w:val="center"/>
          </w:tcPr>
          <w:p w:rsidR="00B7681C" w:rsidRDefault="00B7681C" w:rsidP="00386C3A">
            <w:pPr>
              <w:spacing w:after="0" w:line="240" w:lineRule="auto"/>
              <w:jc w:val="center"/>
              <w:rPr>
                <w:color w:val="000000"/>
                <w:sz w:val="20"/>
                <w:szCs w:val="20"/>
              </w:rPr>
            </w:pPr>
            <w:r>
              <w:rPr>
                <w:color w:val="000000"/>
                <w:sz w:val="20"/>
                <w:szCs w:val="20"/>
              </w:rPr>
              <w:t>56</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3</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2015</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2,7</w:t>
            </w:r>
          </w:p>
        </w:tc>
        <w:tc>
          <w:tcPr>
            <w:tcW w:w="2916" w:type="dxa"/>
            <w:shd w:val="clear" w:color="auto" w:fill="auto"/>
            <w:noWrap/>
            <w:vAlign w:val="center"/>
          </w:tcPr>
          <w:p w:rsidR="00B7681C" w:rsidRPr="00B7681C" w:rsidRDefault="00B7681C" w:rsidP="00386C3A">
            <w:pPr>
              <w:spacing w:after="0" w:line="240" w:lineRule="auto"/>
              <w:jc w:val="center"/>
              <w:rPr>
                <w:sz w:val="20"/>
                <w:szCs w:val="20"/>
              </w:rPr>
            </w:pPr>
            <w:r>
              <w:rPr>
                <w:sz w:val="20"/>
                <w:szCs w:val="20"/>
              </w:rPr>
              <w:t>1,3</w:t>
            </w:r>
          </w:p>
        </w:tc>
        <w:tc>
          <w:tcPr>
            <w:tcW w:w="1877" w:type="dxa"/>
            <w:shd w:val="clear" w:color="auto" w:fill="auto"/>
            <w:noWrap/>
            <w:vAlign w:val="center"/>
          </w:tcPr>
          <w:p w:rsidR="00B7681C" w:rsidRDefault="00B7681C" w:rsidP="00386C3A">
            <w:pPr>
              <w:spacing w:after="0" w:line="240" w:lineRule="auto"/>
              <w:jc w:val="center"/>
              <w:rPr>
                <w:color w:val="000000"/>
                <w:sz w:val="20"/>
                <w:szCs w:val="20"/>
              </w:rPr>
            </w:pPr>
            <w:r>
              <w:rPr>
                <w:color w:val="000000"/>
                <w:sz w:val="20"/>
                <w:szCs w:val="20"/>
              </w:rPr>
              <w:t>52</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4</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2016</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7,7</w:t>
            </w:r>
          </w:p>
        </w:tc>
        <w:tc>
          <w:tcPr>
            <w:tcW w:w="2916" w:type="dxa"/>
            <w:shd w:val="clear" w:color="auto" w:fill="auto"/>
            <w:noWrap/>
            <w:vAlign w:val="center"/>
          </w:tcPr>
          <w:p w:rsidR="00B7681C" w:rsidRPr="00B7681C" w:rsidRDefault="004B6B44" w:rsidP="00386C3A">
            <w:pPr>
              <w:spacing w:after="0" w:line="240" w:lineRule="auto"/>
              <w:jc w:val="center"/>
              <w:rPr>
                <w:sz w:val="20"/>
                <w:szCs w:val="20"/>
              </w:rPr>
            </w:pPr>
            <w:r>
              <w:rPr>
                <w:sz w:val="20"/>
                <w:szCs w:val="20"/>
              </w:rPr>
              <w:t>2</w:t>
            </w:r>
          </w:p>
        </w:tc>
        <w:tc>
          <w:tcPr>
            <w:tcW w:w="1877" w:type="dxa"/>
            <w:shd w:val="clear" w:color="auto" w:fill="auto"/>
            <w:noWrap/>
            <w:vAlign w:val="center"/>
          </w:tcPr>
          <w:p w:rsidR="00B7681C" w:rsidRDefault="004B6B44" w:rsidP="00386C3A">
            <w:pPr>
              <w:spacing w:after="0" w:line="240" w:lineRule="auto"/>
              <w:jc w:val="center"/>
              <w:rPr>
                <w:color w:val="000000"/>
                <w:sz w:val="20"/>
                <w:szCs w:val="20"/>
              </w:rPr>
            </w:pPr>
            <w:r>
              <w:rPr>
                <w:color w:val="000000"/>
                <w:sz w:val="20"/>
                <w:szCs w:val="20"/>
              </w:rPr>
              <w:t>74</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5</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2017</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7,7</w:t>
            </w:r>
          </w:p>
        </w:tc>
        <w:tc>
          <w:tcPr>
            <w:tcW w:w="2916" w:type="dxa"/>
            <w:shd w:val="clear" w:color="auto" w:fill="auto"/>
            <w:noWrap/>
            <w:vAlign w:val="center"/>
          </w:tcPr>
          <w:p w:rsidR="00B7681C" w:rsidRPr="00B7681C" w:rsidRDefault="004B6B44" w:rsidP="00386C3A">
            <w:pPr>
              <w:spacing w:after="0" w:line="240" w:lineRule="auto"/>
              <w:jc w:val="center"/>
              <w:rPr>
                <w:sz w:val="20"/>
                <w:szCs w:val="20"/>
              </w:rPr>
            </w:pPr>
            <w:r>
              <w:rPr>
                <w:sz w:val="20"/>
                <w:szCs w:val="20"/>
              </w:rPr>
              <w:t>2,2</w:t>
            </w:r>
          </w:p>
        </w:tc>
        <w:tc>
          <w:tcPr>
            <w:tcW w:w="1877" w:type="dxa"/>
            <w:shd w:val="clear" w:color="auto" w:fill="auto"/>
            <w:noWrap/>
            <w:vAlign w:val="center"/>
          </w:tcPr>
          <w:p w:rsidR="00B7681C" w:rsidRDefault="004B6B44" w:rsidP="00386C3A">
            <w:pPr>
              <w:spacing w:after="0" w:line="240" w:lineRule="auto"/>
              <w:jc w:val="center"/>
              <w:rPr>
                <w:color w:val="000000"/>
                <w:sz w:val="20"/>
                <w:szCs w:val="20"/>
              </w:rPr>
            </w:pPr>
            <w:r>
              <w:rPr>
                <w:color w:val="000000"/>
                <w:sz w:val="20"/>
                <w:szCs w:val="20"/>
              </w:rPr>
              <w:t>71</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6</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2018</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7,7</w:t>
            </w:r>
          </w:p>
        </w:tc>
        <w:tc>
          <w:tcPr>
            <w:tcW w:w="2916" w:type="dxa"/>
            <w:shd w:val="clear" w:color="auto" w:fill="auto"/>
            <w:noWrap/>
            <w:vAlign w:val="center"/>
          </w:tcPr>
          <w:p w:rsidR="00B7681C" w:rsidRPr="00B7681C" w:rsidRDefault="004B6B44" w:rsidP="00386C3A">
            <w:pPr>
              <w:spacing w:after="0" w:line="240" w:lineRule="auto"/>
              <w:jc w:val="center"/>
              <w:rPr>
                <w:sz w:val="20"/>
                <w:szCs w:val="20"/>
              </w:rPr>
            </w:pPr>
            <w:r>
              <w:rPr>
                <w:sz w:val="20"/>
                <w:szCs w:val="20"/>
              </w:rPr>
              <w:t>2,3</w:t>
            </w:r>
          </w:p>
        </w:tc>
        <w:tc>
          <w:tcPr>
            <w:tcW w:w="1877" w:type="dxa"/>
            <w:shd w:val="clear" w:color="auto" w:fill="auto"/>
            <w:noWrap/>
            <w:vAlign w:val="center"/>
          </w:tcPr>
          <w:p w:rsidR="00B7681C" w:rsidRDefault="004B6B44" w:rsidP="00386C3A">
            <w:pPr>
              <w:spacing w:after="0" w:line="240" w:lineRule="auto"/>
              <w:jc w:val="center"/>
              <w:rPr>
                <w:color w:val="000000"/>
                <w:sz w:val="20"/>
                <w:szCs w:val="20"/>
              </w:rPr>
            </w:pPr>
            <w:r>
              <w:rPr>
                <w:color w:val="000000"/>
                <w:sz w:val="20"/>
                <w:szCs w:val="20"/>
              </w:rPr>
              <w:t>70</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7</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2019</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7,7</w:t>
            </w:r>
          </w:p>
        </w:tc>
        <w:tc>
          <w:tcPr>
            <w:tcW w:w="2916" w:type="dxa"/>
            <w:shd w:val="clear" w:color="auto" w:fill="auto"/>
            <w:noWrap/>
            <w:vAlign w:val="center"/>
          </w:tcPr>
          <w:p w:rsidR="00B7681C" w:rsidRPr="00B7681C" w:rsidRDefault="004B6B44" w:rsidP="00386C3A">
            <w:pPr>
              <w:spacing w:after="0" w:line="240" w:lineRule="auto"/>
              <w:jc w:val="center"/>
              <w:rPr>
                <w:sz w:val="20"/>
                <w:szCs w:val="20"/>
              </w:rPr>
            </w:pPr>
            <w:r>
              <w:rPr>
                <w:sz w:val="20"/>
                <w:szCs w:val="20"/>
              </w:rPr>
              <w:t>2,4</w:t>
            </w:r>
          </w:p>
        </w:tc>
        <w:tc>
          <w:tcPr>
            <w:tcW w:w="1877" w:type="dxa"/>
            <w:shd w:val="clear" w:color="auto" w:fill="auto"/>
            <w:noWrap/>
            <w:vAlign w:val="center"/>
          </w:tcPr>
          <w:p w:rsidR="00B7681C" w:rsidRDefault="004B6B44" w:rsidP="00386C3A">
            <w:pPr>
              <w:spacing w:after="0" w:line="240" w:lineRule="auto"/>
              <w:jc w:val="center"/>
              <w:rPr>
                <w:color w:val="000000"/>
                <w:sz w:val="20"/>
                <w:szCs w:val="20"/>
              </w:rPr>
            </w:pPr>
            <w:r>
              <w:rPr>
                <w:color w:val="000000"/>
                <w:sz w:val="20"/>
                <w:szCs w:val="20"/>
              </w:rPr>
              <w:t>69</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8</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2020</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7,7</w:t>
            </w:r>
          </w:p>
        </w:tc>
        <w:tc>
          <w:tcPr>
            <w:tcW w:w="2916" w:type="dxa"/>
            <w:shd w:val="clear" w:color="auto" w:fill="auto"/>
            <w:noWrap/>
            <w:vAlign w:val="center"/>
          </w:tcPr>
          <w:p w:rsidR="00B7681C" w:rsidRPr="00B7681C" w:rsidRDefault="004B6B44" w:rsidP="00386C3A">
            <w:pPr>
              <w:spacing w:after="0" w:line="240" w:lineRule="auto"/>
              <w:jc w:val="center"/>
              <w:rPr>
                <w:sz w:val="20"/>
                <w:szCs w:val="20"/>
              </w:rPr>
            </w:pPr>
            <w:r>
              <w:rPr>
                <w:sz w:val="20"/>
                <w:szCs w:val="20"/>
              </w:rPr>
              <w:t>2,5</w:t>
            </w:r>
          </w:p>
        </w:tc>
        <w:tc>
          <w:tcPr>
            <w:tcW w:w="1877" w:type="dxa"/>
            <w:shd w:val="clear" w:color="auto" w:fill="auto"/>
            <w:noWrap/>
            <w:vAlign w:val="center"/>
          </w:tcPr>
          <w:p w:rsidR="00B7681C" w:rsidRDefault="004B6B44" w:rsidP="00386C3A">
            <w:pPr>
              <w:spacing w:after="0" w:line="240" w:lineRule="auto"/>
              <w:jc w:val="center"/>
              <w:rPr>
                <w:color w:val="000000"/>
                <w:sz w:val="20"/>
                <w:szCs w:val="20"/>
              </w:rPr>
            </w:pPr>
            <w:r>
              <w:rPr>
                <w:color w:val="000000"/>
                <w:sz w:val="20"/>
                <w:szCs w:val="20"/>
              </w:rPr>
              <w:t>68</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9</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2021</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7,7</w:t>
            </w:r>
          </w:p>
        </w:tc>
        <w:tc>
          <w:tcPr>
            <w:tcW w:w="2916" w:type="dxa"/>
            <w:shd w:val="clear" w:color="auto" w:fill="auto"/>
            <w:noWrap/>
            <w:vAlign w:val="center"/>
          </w:tcPr>
          <w:p w:rsidR="00B7681C" w:rsidRPr="00B7681C" w:rsidRDefault="004B6B44" w:rsidP="00386C3A">
            <w:pPr>
              <w:spacing w:after="0" w:line="240" w:lineRule="auto"/>
              <w:jc w:val="center"/>
              <w:rPr>
                <w:sz w:val="20"/>
                <w:szCs w:val="20"/>
              </w:rPr>
            </w:pPr>
            <w:r>
              <w:rPr>
                <w:sz w:val="20"/>
                <w:szCs w:val="20"/>
              </w:rPr>
              <w:t>2,6</w:t>
            </w:r>
          </w:p>
        </w:tc>
        <w:tc>
          <w:tcPr>
            <w:tcW w:w="1877" w:type="dxa"/>
            <w:shd w:val="clear" w:color="auto" w:fill="auto"/>
            <w:noWrap/>
            <w:vAlign w:val="center"/>
          </w:tcPr>
          <w:p w:rsidR="00B7681C" w:rsidRDefault="004B6B44" w:rsidP="00386C3A">
            <w:pPr>
              <w:spacing w:after="0" w:line="240" w:lineRule="auto"/>
              <w:jc w:val="center"/>
              <w:rPr>
                <w:color w:val="000000"/>
                <w:sz w:val="20"/>
                <w:szCs w:val="20"/>
              </w:rPr>
            </w:pPr>
            <w:r>
              <w:rPr>
                <w:color w:val="000000"/>
                <w:sz w:val="20"/>
                <w:szCs w:val="20"/>
              </w:rPr>
              <w:t>66</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10</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2022</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7,7</w:t>
            </w:r>
          </w:p>
        </w:tc>
        <w:tc>
          <w:tcPr>
            <w:tcW w:w="2916" w:type="dxa"/>
            <w:shd w:val="clear" w:color="auto" w:fill="auto"/>
            <w:noWrap/>
            <w:vAlign w:val="center"/>
          </w:tcPr>
          <w:p w:rsidR="00B7681C" w:rsidRPr="00B7681C" w:rsidRDefault="004B6B44" w:rsidP="00386C3A">
            <w:pPr>
              <w:spacing w:after="0" w:line="240" w:lineRule="auto"/>
              <w:jc w:val="center"/>
              <w:rPr>
                <w:sz w:val="20"/>
                <w:szCs w:val="20"/>
              </w:rPr>
            </w:pPr>
            <w:r>
              <w:rPr>
                <w:sz w:val="20"/>
                <w:szCs w:val="20"/>
              </w:rPr>
              <w:t>2,7</w:t>
            </w:r>
          </w:p>
        </w:tc>
        <w:tc>
          <w:tcPr>
            <w:tcW w:w="1877" w:type="dxa"/>
            <w:shd w:val="clear" w:color="auto" w:fill="auto"/>
            <w:noWrap/>
            <w:vAlign w:val="center"/>
          </w:tcPr>
          <w:p w:rsidR="00B7681C" w:rsidRDefault="004B6B44" w:rsidP="00386C3A">
            <w:pPr>
              <w:spacing w:after="0" w:line="240" w:lineRule="auto"/>
              <w:jc w:val="center"/>
              <w:rPr>
                <w:color w:val="000000"/>
                <w:sz w:val="20"/>
                <w:szCs w:val="20"/>
              </w:rPr>
            </w:pPr>
            <w:r>
              <w:rPr>
                <w:color w:val="000000"/>
                <w:sz w:val="20"/>
                <w:szCs w:val="20"/>
              </w:rPr>
              <w:t>65</w:t>
            </w:r>
          </w:p>
        </w:tc>
      </w:tr>
      <w:tr w:rsidR="00B7681C" w:rsidRPr="00565BAB" w:rsidTr="00B7681C">
        <w:trPr>
          <w:trHeight w:val="20"/>
          <w:jc w:val="center"/>
        </w:trPr>
        <w:tc>
          <w:tcPr>
            <w:tcW w:w="503"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11</w:t>
            </w:r>
          </w:p>
        </w:tc>
        <w:tc>
          <w:tcPr>
            <w:tcW w:w="616" w:type="dxa"/>
            <w:shd w:val="clear" w:color="auto" w:fill="auto"/>
            <w:noWrap/>
            <w:vAlign w:val="center"/>
            <w:hideMark/>
          </w:tcPr>
          <w:p w:rsidR="00B7681C" w:rsidRPr="00565BAB" w:rsidRDefault="00B7681C"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2023</w:t>
            </w:r>
          </w:p>
        </w:tc>
        <w:tc>
          <w:tcPr>
            <w:tcW w:w="2582" w:type="dxa"/>
            <w:shd w:val="clear" w:color="auto" w:fill="auto"/>
            <w:noWrap/>
            <w:vAlign w:val="center"/>
          </w:tcPr>
          <w:p w:rsidR="00B7681C" w:rsidRPr="00565BAB" w:rsidRDefault="00B7681C" w:rsidP="00386C3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7,7</w:t>
            </w:r>
          </w:p>
        </w:tc>
        <w:tc>
          <w:tcPr>
            <w:tcW w:w="2916" w:type="dxa"/>
            <w:shd w:val="clear" w:color="auto" w:fill="auto"/>
            <w:noWrap/>
            <w:vAlign w:val="center"/>
          </w:tcPr>
          <w:p w:rsidR="00B7681C" w:rsidRPr="00B7681C" w:rsidRDefault="004B6B44" w:rsidP="00386C3A">
            <w:pPr>
              <w:spacing w:after="0" w:line="240" w:lineRule="auto"/>
              <w:jc w:val="center"/>
              <w:rPr>
                <w:sz w:val="20"/>
                <w:szCs w:val="20"/>
              </w:rPr>
            </w:pPr>
            <w:r>
              <w:rPr>
                <w:sz w:val="20"/>
                <w:szCs w:val="20"/>
              </w:rPr>
              <w:t>2,7</w:t>
            </w:r>
          </w:p>
        </w:tc>
        <w:tc>
          <w:tcPr>
            <w:tcW w:w="1877" w:type="dxa"/>
            <w:shd w:val="clear" w:color="auto" w:fill="auto"/>
            <w:noWrap/>
            <w:vAlign w:val="center"/>
          </w:tcPr>
          <w:p w:rsidR="00B7681C" w:rsidRDefault="004B6B44" w:rsidP="00386C3A">
            <w:pPr>
              <w:spacing w:after="0" w:line="240" w:lineRule="auto"/>
              <w:jc w:val="center"/>
              <w:rPr>
                <w:color w:val="000000"/>
                <w:sz w:val="20"/>
                <w:szCs w:val="20"/>
              </w:rPr>
            </w:pPr>
            <w:r>
              <w:rPr>
                <w:color w:val="000000"/>
                <w:sz w:val="20"/>
                <w:szCs w:val="20"/>
              </w:rPr>
              <w:t>65</w:t>
            </w:r>
          </w:p>
        </w:tc>
      </w:tr>
      <w:tr w:rsidR="00EB4A96" w:rsidRPr="00565BAB" w:rsidTr="00EB4A96">
        <w:trPr>
          <w:trHeight w:val="20"/>
          <w:jc w:val="center"/>
        </w:trPr>
        <w:tc>
          <w:tcPr>
            <w:tcW w:w="8494" w:type="dxa"/>
            <w:gridSpan w:val="5"/>
            <w:shd w:val="clear" w:color="auto" w:fill="auto"/>
            <w:noWrap/>
            <w:vAlign w:val="center"/>
          </w:tcPr>
          <w:p w:rsidR="00EB4A96" w:rsidRPr="00565BAB" w:rsidRDefault="00982D7E" w:rsidP="00386C3A">
            <w:pPr>
              <w:spacing w:after="0" w:line="240" w:lineRule="auto"/>
              <w:jc w:val="center"/>
              <w:rPr>
                <w:rFonts w:eastAsia="Times New Roman"/>
                <w:color w:val="000000"/>
                <w:sz w:val="20"/>
                <w:szCs w:val="20"/>
                <w:lang w:eastAsia="ru-RU"/>
              </w:rPr>
            </w:pPr>
            <w:r w:rsidRPr="00982D7E">
              <w:rPr>
                <w:rFonts w:eastAsia="Times New Roman"/>
                <w:color w:val="000000"/>
                <w:sz w:val="20"/>
                <w:szCs w:val="20"/>
                <w:lang w:eastAsia="ru-RU"/>
              </w:rPr>
              <w:t>д. Скотное</w:t>
            </w:r>
          </w:p>
        </w:tc>
      </w:tr>
      <w:tr w:rsidR="00386C3A" w:rsidRPr="00565BAB" w:rsidTr="00EB4A96">
        <w:trPr>
          <w:trHeight w:val="20"/>
          <w:jc w:val="center"/>
        </w:trPr>
        <w:tc>
          <w:tcPr>
            <w:tcW w:w="503" w:type="dxa"/>
            <w:shd w:val="clear" w:color="auto" w:fill="auto"/>
            <w:noWrap/>
            <w:vAlign w:val="center"/>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w:t>
            </w:r>
          </w:p>
        </w:tc>
        <w:tc>
          <w:tcPr>
            <w:tcW w:w="616" w:type="dxa"/>
            <w:shd w:val="clear" w:color="auto" w:fill="auto"/>
            <w:noWrap/>
            <w:vAlign w:val="center"/>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2013</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100</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2014</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100</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3</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2015</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100</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4</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2016</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98</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5</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2017</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97</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6</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2018</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93</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7</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2019</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90</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8</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2020</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87</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9</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2021</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87</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10</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2022</w:t>
            </w:r>
          </w:p>
        </w:tc>
        <w:tc>
          <w:tcPr>
            <w:tcW w:w="2582"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85</w:t>
            </w:r>
          </w:p>
        </w:tc>
      </w:tr>
      <w:tr w:rsidR="00386C3A" w:rsidRPr="00565BAB" w:rsidTr="00EB4A96">
        <w:trPr>
          <w:trHeight w:val="20"/>
          <w:jc w:val="center"/>
        </w:trPr>
        <w:tc>
          <w:tcPr>
            <w:tcW w:w="503"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11</w:t>
            </w:r>
          </w:p>
        </w:tc>
        <w:tc>
          <w:tcPr>
            <w:tcW w:w="616" w:type="dxa"/>
            <w:shd w:val="clear" w:color="auto" w:fill="auto"/>
            <w:noWrap/>
            <w:vAlign w:val="center"/>
            <w:hideMark/>
          </w:tcPr>
          <w:p w:rsidR="00386C3A" w:rsidRPr="00565BAB" w:rsidRDefault="00386C3A" w:rsidP="00386C3A">
            <w:pPr>
              <w:spacing w:after="0" w:line="240" w:lineRule="auto"/>
              <w:jc w:val="center"/>
              <w:rPr>
                <w:rFonts w:eastAsia="Times New Roman"/>
                <w:color w:val="000000"/>
                <w:sz w:val="20"/>
                <w:szCs w:val="20"/>
                <w:lang w:eastAsia="ru-RU"/>
              </w:rPr>
            </w:pPr>
            <w:r w:rsidRPr="00565BAB">
              <w:rPr>
                <w:rFonts w:eastAsia="Times New Roman"/>
                <w:color w:val="000000"/>
                <w:sz w:val="20"/>
                <w:szCs w:val="20"/>
                <w:lang w:eastAsia="ru-RU"/>
              </w:rPr>
              <w:t>2023</w:t>
            </w:r>
          </w:p>
        </w:tc>
        <w:tc>
          <w:tcPr>
            <w:tcW w:w="2582" w:type="dxa"/>
            <w:shd w:val="clear" w:color="auto" w:fill="auto"/>
            <w:noWrap/>
            <w:vAlign w:val="center"/>
          </w:tcPr>
          <w:p w:rsidR="00386C3A" w:rsidRPr="00EB4A96" w:rsidRDefault="00386C3A" w:rsidP="00386C3A">
            <w:pPr>
              <w:spacing w:after="0" w:line="240" w:lineRule="auto"/>
              <w:jc w:val="center"/>
              <w:rPr>
                <w:color w:val="000000"/>
                <w:sz w:val="20"/>
                <w:szCs w:val="20"/>
              </w:rPr>
            </w:pPr>
            <w:r>
              <w:rPr>
                <w:color w:val="000000"/>
                <w:sz w:val="20"/>
                <w:szCs w:val="20"/>
              </w:rPr>
              <w:t>6</w:t>
            </w:r>
          </w:p>
        </w:tc>
        <w:tc>
          <w:tcPr>
            <w:tcW w:w="2916" w:type="dxa"/>
            <w:shd w:val="clear" w:color="auto" w:fill="auto"/>
            <w:noWrap/>
            <w:vAlign w:val="center"/>
          </w:tcPr>
          <w:p w:rsidR="00386C3A" w:rsidRPr="00EB4A96" w:rsidRDefault="00D41F08" w:rsidP="00386C3A">
            <w:pPr>
              <w:spacing w:after="0" w:line="240" w:lineRule="auto"/>
              <w:jc w:val="center"/>
              <w:rPr>
                <w:color w:val="000000"/>
                <w:sz w:val="20"/>
                <w:szCs w:val="20"/>
              </w:rPr>
            </w:pPr>
            <w:r>
              <w:rPr>
                <w:color w:val="000000"/>
                <w:sz w:val="20"/>
                <w:szCs w:val="20"/>
              </w:rPr>
              <w:t>0</w:t>
            </w:r>
          </w:p>
        </w:tc>
        <w:tc>
          <w:tcPr>
            <w:tcW w:w="1877" w:type="dxa"/>
            <w:shd w:val="clear" w:color="auto" w:fill="auto"/>
            <w:noWrap/>
            <w:vAlign w:val="center"/>
          </w:tcPr>
          <w:p w:rsidR="00386C3A" w:rsidRDefault="00386C3A" w:rsidP="00386C3A">
            <w:pPr>
              <w:spacing w:after="0" w:line="240" w:lineRule="auto"/>
              <w:jc w:val="center"/>
              <w:rPr>
                <w:color w:val="000000"/>
                <w:sz w:val="20"/>
                <w:szCs w:val="20"/>
              </w:rPr>
            </w:pPr>
            <w:r>
              <w:rPr>
                <w:color w:val="000000"/>
                <w:sz w:val="20"/>
                <w:szCs w:val="20"/>
              </w:rPr>
              <w:t>85</w:t>
            </w:r>
          </w:p>
        </w:tc>
      </w:tr>
    </w:tbl>
    <w:p w:rsidR="00EB4A96" w:rsidRPr="00EB4A96" w:rsidRDefault="00EB4A96" w:rsidP="00386C3A">
      <w:pPr>
        <w:tabs>
          <w:tab w:val="left" w:pos="5496"/>
        </w:tabs>
        <w:spacing w:after="0"/>
        <w:ind w:firstLine="709"/>
      </w:pPr>
    </w:p>
    <w:p w:rsidR="00EB4A96" w:rsidRDefault="00EB4A96" w:rsidP="00386C3A">
      <w:pPr>
        <w:spacing w:after="0"/>
        <w:ind w:firstLine="709"/>
      </w:pPr>
    </w:p>
    <w:p w:rsidR="004B6B44" w:rsidRDefault="004B6B44" w:rsidP="00386C3A">
      <w:pPr>
        <w:spacing w:after="0"/>
        <w:ind w:firstLine="709"/>
      </w:pPr>
    </w:p>
    <w:p w:rsidR="004B6B44" w:rsidRDefault="004B6B44" w:rsidP="00386C3A">
      <w:pPr>
        <w:spacing w:after="0"/>
        <w:ind w:firstLine="709"/>
      </w:pPr>
    </w:p>
    <w:p w:rsidR="004B6B44" w:rsidRPr="00EB4A96" w:rsidRDefault="004B6B44" w:rsidP="00386C3A">
      <w:pPr>
        <w:spacing w:after="0"/>
        <w:ind w:firstLine="709"/>
      </w:pPr>
    </w:p>
    <w:p w:rsidR="001039D8" w:rsidRPr="00DB75B0" w:rsidRDefault="001039D8" w:rsidP="00386C3A">
      <w:pPr>
        <w:pStyle w:val="ab"/>
        <w:numPr>
          <w:ilvl w:val="1"/>
          <w:numId w:val="7"/>
        </w:numPr>
        <w:spacing w:before="200" w:line="360" w:lineRule="auto"/>
        <w:ind w:left="0" w:firstLine="851"/>
        <w:outlineLvl w:val="2"/>
        <w:rPr>
          <w:b/>
        </w:rPr>
      </w:pPr>
      <w:bookmarkStart w:id="44" w:name="_Toc392577510"/>
      <w:r w:rsidRPr="00DB75B0">
        <w:rPr>
          <w:b/>
        </w:rPr>
        <w:t>Результаты анализа гидравлических режимов и режимов работы элементов централизованной системы водоотведения</w:t>
      </w:r>
      <w:bookmarkEnd w:id="44"/>
    </w:p>
    <w:p w:rsidR="00D41F08" w:rsidRDefault="00D41F08" w:rsidP="00D41F08">
      <w:pPr>
        <w:ind w:firstLine="709"/>
      </w:pPr>
      <w:r>
        <w:t xml:space="preserve">В настоящее время в </w:t>
      </w:r>
      <w:r w:rsidRPr="00DB75B0">
        <w:t xml:space="preserve">МО </w:t>
      </w:r>
      <w:r>
        <w:rPr>
          <w:bCs/>
        </w:rPr>
        <w:t xml:space="preserve">«Агалатовское сельское поселение» </w:t>
      </w:r>
      <w:r>
        <w:t xml:space="preserve">расположены </w:t>
      </w:r>
      <w:r w:rsidR="004B6B44">
        <w:t>11</w:t>
      </w:r>
      <w:r>
        <w:t xml:space="preserve"> канализационно-насосных станций. Данные об установленном насосном оборудовании,  </w:t>
      </w:r>
      <w:r w:rsidRPr="008631F9">
        <w:t>данные о фактической продолжительности работы насос</w:t>
      </w:r>
      <w:r>
        <w:t>ов</w:t>
      </w:r>
      <w:r w:rsidRPr="008631F9">
        <w:t xml:space="preserve">, потребления электроэнергии и фактическом объеме перекачиваемых сточных вод предоставлены </w:t>
      </w:r>
      <w:r>
        <w:t xml:space="preserve">небыли, в связи, с чем </w:t>
      </w:r>
      <w:r w:rsidRPr="008631F9">
        <w:t>произвести корректный анализ работы насосного оборудования КНС не было возможным</w:t>
      </w:r>
    </w:p>
    <w:p w:rsidR="00EB4A96" w:rsidRDefault="00D41F08" w:rsidP="00D41F08">
      <w:pPr>
        <w:spacing w:after="0"/>
      </w:pPr>
      <w:r>
        <w:t xml:space="preserve">Схема расположения КНС представлена </w:t>
      </w:r>
      <w:r w:rsidRPr="0011438A">
        <w:t xml:space="preserve">в приложении </w:t>
      </w:r>
      <w:r>
        <w:t>1</w:t>
      </w:r>
      <w:r w:rsidRPr="0011438A">
        <w:t>.</w:t>
      </w:r>
    </w:p>
    <w:p w:rsidR="00D41F08" w:rsidRDefault="00D41F08" w:rsidP="00D41F08">
      <w:pPr>
        <w:spacing w:after="0"/>
      </w:pPr>
    </w:p>
    <w:p w:rsidR="00D41F08" w:rsidRPr="00DB75B0" w:rsidRDefault="00D41F08" w:rsidP="00D41F08">
      <w:pPr>
        <w:spacing w:after="0"/>
      </w:pPr>
    </w:p>
    <w:p w:rsidR="00992F8B" w:rsidRPr="00DB75B0" w:rsidRDefault="0049413B" w:rsidP="00D41F08">
      <w:pPr>
        <w:pStyle w:val="ab"/>
        <w:numPr>
          <w:ilvl w:val="1"/>
          <w:numId w:val="7"/>
        </w:numPr>
        <w:spacing w:line="360" w:lineRule="auto"/>
        <w:ind w:left="0" w:firstLine="851"/>
        <w:outlineLvl w:val="2"/>
        <w:rPr>
          <w:b/>
        </w:rPr>
      </w:pPr>
      <w:bookmarkStart w:id="45" w:name="_Toc374427192"/>
      <w:bookmarkStart w:id="46" w:name="_Toc374431803"/>
      <w:bookmarkStart w:id="47" w:name="_Toc374449719"/>
      <w:bookmarkStart w:id="48" w:name="_Toc392577511"/>
      <w:r w:rsidRPr="00DB75B0">
        <w:rPr>
          <w:b/>
        </w:rPr>
        <w:t>Анализ резервов производственных мощностей очистных сооружений системы водоотведения и возможности расширения зоны их действия</w:t>
      </w:r>
      <w:bookmarkEnd w:id="45"/>
      <w:bookmarkEnd w:id="46"/>
      <w:bookmarkEnd w:id="47"/>
      <w:bookmarkEnd w:id="48"/>
    </w:p>
    <w:p w:rsidR="00D41F08" w:rsidRPr="00DB75B0" w:rsidRDefault="00D41F08" w:rsidP="00D41F08">
      <w:pPr>
        <w:spacing w:after="0"/>
        <w:ind w:firstLine="708"/>
      </w:pPr>
      <w:r w:rsidRPr="00DB75B0">
        <w:t>Исходя из перспективного баланса поступления сточных вод в 202</w:t>
      </w:r>
      <w:r>
        <w:t>3</w:t>
      </w:r>
      <w:r w:rsidRPr="00DB75B0">
        <w:t xml:space="preserve"> году и застройки новых территорий, планируется строительство новой КНС, а также строительство сетей и канализационных очистных сооружений хозяйственно-бытовых стоков. Результаты расчета резерва производительности очистных сооружений представлены в п. 3.3.</w:t>
      </w:r>
    </w:p>
    <w:p w:rsidR="00D41F08" w:rsidRDefault="00D41F08" w:rsidP="00D41F08">
      <w:pPr>
        <w:spacing w:after="0"/>
        <w:ind w:firstLine="709"/>
      </w:pPr>
      <w:r>
        <w:t>К</w:t>
      </w:r>
      <w:r w:rsidRPr="00DB75B0">
        <w:t xml:space="preserve"> 201</w:t>
      </w:r>
      <w:r>
        <w:t>6</w:t>
      </w:r>
      <w:r w:rsidRPr="00DB75B0">
        <w:t xml:space="preserve"> году </w:t>
      </w:r>
      <w:r>
        <w:t>рекомендуется</w:t>
      </w:r>
      <w:r w:rsidRPr="00DB75B0">
        <w:t xml:space="preserve"> </w:t>
      </w:r>
      <w:r>
        <w:t>произвести модернизацию с увеличением мощности КОС в д. Агалатово (военный городок) до 6000</w:t>
      </w:r>
      <w:r w:rsidRPr="00BB5EC3">
        <w:t xml:space="preserve"> м</w:t>
      </w:r>
      <w:r w:rsidRPr="00BB5EC3">
        <w:rPr>
          <w:vertAlign w:val="superscript"/>
        </w:rPr>
        <w:t>3</w:t>
      </w:r>
      <w:r w:rsidRPr="00BB5EC3">
        <w:t>/</w:t>
      </w:r>
      <w:proofErr w:type="spellStart"/>
      <w:r w:rsidRPr="00BB5EC3">
        <w:t>сут</w:t>
      </w:r>
      <w:proofErr w:type="spellEnd"/>
      <w:r>
        <w:t>.</w:t>
      </w:r>
    </w:p>
    <w:p w:rsidR="00D41F08" w:rsidRDefault="00D41F08" w:rsidP="00D41F08">
      <w:pPr>
        <w:ind w:firstLine="709"/>
      </w:pPr>
      <w:r w:rsidRPr="00DB75B0">
        <w:t>Зона действия планируемых к вводу очистных сооруж</w:t>
      </w:r>
      <w:r>
        <w:t>ений канализации представлена в Приложении 2.</w:t>
      </w:r>
    </w:p>
    <w:p w:rsidR="004B6B44" w:rsidRDefault="004B6B44" w:rsidP="00D41F08">
      <w:pPr>
        <w:ind w:firstLine="709"/>
      </w:pPr>
      <w:r>
        <w:t>К 2016 году планируется строительство КНС в д. Вартемяги мощностью 500</w:t>
      </w:r>
      <w:r w:rsidRPr="00BB5EC3">
        <w:t xml:space="preserve"> м</w:t>
      </w:r>
      <w:r w:rsidRPr="00BB5EC3">
        <w:rPr>
          <w:vertAlign w:val="superscript"/>
        </w:rPr>
        <w:t>3</w:t>
      </w:r>
      <w:r w:rsidRPr="00BB5EC3">
        <w:t>/</w:t>
      </w:r>
      <w:proofErr w:type="spellStart"/>
      <w:r w:rsidRPr="00BB5EC3">
        <w:t>сут</w:t>
      </w:r>
      <w:proofErr w:type="spellEnd"/>
      <w:r>
        <w:t>.</w:t>
      </w:r>
    </w:p>
    <w:p w:rsidR="006D198C" w:rsidRPr="00DB75B0" w:rsidRDefault="00D41F08" w:rsidP="00D41F08">
      <w:pPr>
        <w:spacing w:after="0"/>
        <w:ind w:firstLine="708"/>
        <w:rPr>
          <w:i/>
        </w:rPr>
      </w:pPr>
      <w:r>
        <w:t xml:space="preserve">К 2023 году планируется </w:t>
      </w:r>
      <w:r w:rsidRPr="00BB5EC3">
        <w:t>проектирование и строительство КОС в районе деревни Скотное</w:t>
      </w:r>
      <w:r>
        <w:t>,</w:t>
      </w:r>
      <w:r w:rsidRPr="00BB5EC3">
        <w:t xml:space="preserve"> производительностью</w:t>
      </w:r>
      <w:r>
        <w:t xml:space="preserve"> 6000</w:t>
      </w:r>
      <w:r w:rsidRPr="00BB5EC3">
        <w:t xml:space="preserve"> м</w:t>
      </w:r>
      <w:r w:rsidRPr="00BB5EC3">
        <w:rPr>
          <w:vertAlign w:val="superscript"/>
        </w:rPr>
        <w:t>3</w:t>
      </w:r>
      <w:r w:rsidRPr="00BB5EC3">
        <w:t>/</w:t>
      </w:r>
      <w:proofErr w:type="spellStart"/>
      <w:r w:rsidRPr="00BB5EC3">
        <w:t>сут</w:t>
      </w:r>
      <w:proofErr w:type="spellEnd"/>
      <w:r>
        <w:t xml:space="preserve">. </w:t>
      </w:r>
      <w:r w:rsidRPr="00DB75B0">
        <w:t>Зона действия планируемых к вводу очистных сооруж</w:t>
      </w:r>
      <w:r>
        <w:t>ений канализации не определена.</w:t>
      </w:r>
    </w:p>
    <w:p w:rsidR="001D4052" w:rsidRPr="00DB75B0" w:rsidRDefault="001D4052" w:rsidP="004275BB">
      <w:pPr>
        <w:spacing w:after="0" w:line="360" w:lineRule="auto"/>
        <w:ind w:firstLine="708"/>
      </w:pPr>
    </w:p>
    <w:p w:rsidR="00843863" w:rsidRPr="00DB75B0" w:rsidRDefault="00843863" w:rsidP="004275BB">
      <w:pPr>
        <w:spacing w:after="0" w:line="360" w:lineRule="auto"/>
        <w:sectPr w:rsidR="00843863" w:rsidRPr="00DB75B0" w:rsidSect="001C0DEA">
          <w:pgSz w:w="11906" w:h="16838"/>
          <w:pgMar w:top="1560" w:right="850" w:bottom="1134" w:left="1701" w:header="568" w:footer="708" w:gutter="0"/>
          <w:cols w:space="708"/>
          <w:docGrid w:linePitch="360"/>
        </w:sectPr>
      </w:pPr>
    </w:p>
    <w:p w:rsidR="00D41F08" w:rsidRPr="00DB75B0" w:rsidRDefault="00D41F08" w:rsidP="000A638E">
      <w:pPr>
        <w:pStyle w:val="ab"/>
        <w:numPr>
          <w:ilvl w:val="0"/>
          <w:numId w:val="8"/>
        </w:numPr>
        <w:spacing w:after="0" w:line="240" w:lineRule="auto"/>
        <w:ind w:left="0" w:firstLine="0"/>
        <w:jc w:val="center"/>
        <w:outlineLvl w:val="0"/>
        <w:rPr>
          <w:b/>
          <w:bCs/>
        </w:rPr>
      </w:pPr>
      <w:bookmarkStart w:id="49" w:name="_Toc374449720"/>
      <w:bookmarkStart w:id="50" w:name="_Toc381779953"/>
      <w:bookmarkStart w:id="51" w:name="_Toc385410882"/>
      <w:bookmarkStart w:id="52" w:name="_Toc392577512"/>
      <w:r w:rsidRPr="00DB75B0">
        <w:rPr>
          <w:b/>
          <w:bCs/>
        </w:rPr>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49"/>
      <w:bookmarkEnd w:id="50"/>
      <w:bookmarkEnd w:id="51"/>
      <w:bookmarkEnd w:id="52"/>
    </w:p>
    <w:p w:rsidR="00D41F08" w:rsidRPr="00D41F08" w:rsidRDefault="00D41F08" w:rsidP="00D41F08">
      <w:pPr>
        <w:pStyle w:val="ab"/>
      </w:pPr>
    </w:p>
    <w:p w:rsidR="00D41F08" w:rsidRPr="00D41F08" w:rsidRDefault="00D41F08" w:rsidP="00D41F08">
      <w:pPr>
        <w:pStyle w:val="ab"/>
        <w:numPr>
          <w:ilvl w:val="1"/>
          <w:numId w:val="8"/>
        </w:numPr>
        <w:ind w:left="0" w:firstLine="851"/>
        <w:outlineLvl w:val="2"/>
        <w:rPr>
          <w:b/>
        </w:rPr>
      </w:pPr>
      <w:bookmarkStart w:id="53" w:name="_Toc374427194"/>
      <w:bookmarkStart w:id="54" w:name="_Toc374431805"/>
      <w:bookmarkStart w:id="55" w:name="_Toc374449721"/>
      <w:bookmarkStart w:id="56" w:name="_Toc381779954"/>
      <w:bookmarkStart w:id="57" w:name="_Toc385410883"/>
      <w:bookmarkStart w:id="58" w:name="_Toc392577513"/>
      <w:r w:rsidRPr="00D41F08">
        <w:rPr>
          <w:b/>
        </w:rPr>
        <w:t>Основные направления, принципы, задачи и целевые показатели развития централизованной системы водоотведения</w:t>
      </w:r>
      <w:bookmarkEnd w:id="53"/>
      <w:bookmarkEnd w:id="54"/>
      <w:bookmarkEnd w:id="55"/>
      <w:bookmarkEnd w:id="56"/>
      <w:bookmarkEnd w:id="57"/>
      <w:bookmarkEnd w:id="58"/>
    </w:p>
    <w:p w:rsidR="00D41F08" w:rsidRPr="00D41F08" w:rsidRDefault="00D41F08" w:rsidP="00D41F08">
      <w:pPr>
        <w:spacing w:after="0"/>
        <w:ind w:firstLine="708"/>
      </w:pPr>
      <w:r w:rsidRPr="00D41F08">
        <w:t xml:space="preserve">Схема водоотведения МО </w:t>
      </w:r>
      <w:r w:rsidRPr="00D41F08">
        <w:rPr>
          <w:bCs/>
        </w:rPr>
        <w:t xml:space="preserve">«Агалатовское сельское поселение» </w:t>
      </w:r>
      <w:r w:rsidRPr="00D41F08">
        <w:t>до 2023 года разработан в целях реализации государственной политики в сфере водоотведения,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 снижение негативного воздействия на водные объекты путем повышения качества очистки сточных вод, обеспечение доступности услуг водоотведения для абонентов за счет развития централизованной системы водоотведения.</w:t>
      </w:r>
    </w:p>
    <w:p w:rsidR="00D41F08" w:rsidRPr="00D41F08" w:rsidRDefault="00D41F08" w:rsidP="00D41F08">
      <w:pPr>
        <w:spacing w:after="0"/>
        <w:ind w:firstLine="708"/>
      </w:pPr>
      <w:r w:rsidRPr="00D41F08">
        <w:t xml:space="preserve">Принципами развития централизованной системы водоотведения МО </w:t>
      </w:r>
      <w:r w:rsidRPr="00D41F08">
        <w:rPr>
          <w:bCs/>
        </w:rPr>
        <w:t xml:space="preserve">«Агалатовское сельское поселение» </w:t>
      </w:r>
      <w:r w:rsidRPr="00D41F08">
        <w:t>являются:</w:t>
      </w:r>
    </w:p>
    <w:p w:rsidR="00D41F08" w:rsidRPr="00D41F08" w:rsidRDefault="00D41F08" w:rsidP="00D41F08">
      <w:pPr>
        <w:spacing w:after="0"/>
        <w:ind w:firstLine="708"/>
      </w:pPr>
      <w:r w:rsidRPr="00D41F08">
        <w:t>-постоянное улучшение качества предоставления услуг водоотведения потребителям (абонентам);</w:t>
      </w:r>
    </w:p>
    <w:p w:rsidR="00D41F08" w:rsidRPr="00D41F08" w:rsidRDefault="00D41F08" w:rsidP="00D41F08">
      <w:pPr>
        <w:spacing w:after="0"/>
        <w:ind w:firstLine="708"/>
      </w:pPr>
      <w:r w:rsidRPr="00D41F08">
        <w:t>-удовлетворение потребности в обеспечении услугой водоотведения новых объектов капитального строительства;</w:t>
      </w:r>
    </w:p>
    <w:p w:rsidR="00D41F08" w:rsidRPr="00D41F08" w:rsidRDefault="00D41F08" w:rsidP="00D41F08">
      <w:pPr>
        <w:spacing w:after="0"/>
        <w:ind w:firstLine="708"/>
      </w:pPr>
      <w:r w:rsidRPr="00D41F08">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D41F08" w:rsidRPr="00D41F08" w:rsidRDefault="00D41F08" w:rsidP="00D41F08">
      <w:pPr>
        <w:spacing w:after="0"/>
        <w:ind w:firstLine="709"/>
      </w:pPr>
      <w:r w:rsidRPr="00D41F08">
        <w:t>Основными задачами, решаемыми в схеме водоотведения являются:</w:t>
      </w:r>
    </w:p>
    <w:p w:rsidR="00D41F08" w:rsidRPr="00D41F08" w:rsidRDefault="00D41F08" w:rsidP="00D41F08">
      <w:pPr>
        <w:spacing w:after="0"/>
        <w:ind w:firstLine="708"/>
      </w:pPr>
      <w:r w:rsidRPr="00D41F08">
        <w:t>- модернизация и строительство канализационных очистных сооружений с внедрением технологий глубокого удаления биогенных элементов, доочистки и обеззараживания сточных вод поверхностного стока для исключения отрицательного воздействия на водоемы и требований нормативных документов Российского законодательства с целью снижения негативного воздействия на окружающую среду;</w:t>
      </w:r>
    </w:p>
    <w:p w:rsidR="00D41F08" w:rsidRPr="00D41F08" w:rsidRDefault="00D41F08" w:rsidP="00D41F08">
      <w:pPr>
        <w:spacing w:after="0"/>
        <w:ind w:firstLine="708"/>
      </w:pPr>
      <w:r w:rsidRPr="00D41F08">
        <w:t>-обновление и строительство канализационной сети с целью повышения надежности и снижения количества отказов системы;</w:t>
      </w:r>
    </w:p>
    <w:p w:rsidR="00D41F08" w:rsidRPr="00D41F08" w:rsidRDefault="00D41F08" w:rsidP="00D41F08">
      <w:pPr>
        <w:spacing w:after="0"/>
        <w:ind w:firstLine="708"/>
      </w:pPr>
      <w:r w:rsidRPr="00D41F08">
        <w:t>-создание системы управления канализацией сельского поселения с целью повышения качества предоставления услуги водоотведения за счет оперативного выявления и устранения технологических нарушений в работе системы;</w:t>
      </w:r>
    </w:p>
    <w:p w:rsidR="00D41F08" w:rsidRPr="00D41F08" w:rsidRDefault="00D41F08" w:rsidP="00D41F08">
      <w:pPr>
        <w:spacing w:after="0"/>
        <w:ind w:firstLine="708"/>
      </w:pPr>
      <w:r w:rsidRPr="00D41F08">
        <w:t>-повышение энергетической эффективности системы водоотведения;</w:t>
      </w:r>
    </w:p>
    <w:p w:rsidR="00D41F08" w:rsidRPr="00D41F08" w:rsidRDefault="00D41F08" w:rsidP="00D41F08">
      <w:pPr>
        <w:spacing w:after="0"/>
        <w:ind w:firstLine="708"/>
      </w:pPr>
      <w:r w:rsidRPr="00D41F08">
        <w:t>-строительство сетей и сооружений для отведения сточных вод с отдельных территорий, не имеющих централизованного водоотведения с целью обеспечения доступности услуг водоотведения для всех жителей поселения.</w:t>
      </w:r>
    </w:p>
    <w:p w:rsidR="00D41F08" w:rsidRPr="00D41F08" w:rsidRDefault="00D41F08" w:rsidP="00D41F08">
      <w:pPr>
        <w:spacing w:after="0"/>
        <w:ind w:firstLine="708"/>
      </w:pPr>
      <w:r w:rsidRPr="00D41F08">
        <w:t>-обеспечение доступа к услугам водоотведения новых потребителей.</w:t>
      </w:r>
    </w:p>
    <w:p w:rsidR="00D41F08" w:rsidRPr="00D41F08" w:rsidRDefault="00D41F08" w:rsidP="00D41F08">
      <w:pPr>
        <w:spacing w:after="0"/>
        <w:ind w:firstLine="708"/>
      </w:pPr>
      <w:r w:rsidRPr="00D41F08">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D41F08" w:rsidRPr="00D41F08" w:rsidRDefault="00D41F08" w:rsidP="000A638E">
      <w:pPr>
        <w:spacing w:after="0"/>
        <w:ind w:firstLine="567"/>
      </w:pPr>
      <w:r w:rsidRPr="00D41F08">
        <w:t>- показатели надежности и бесперебойности водоснабжения;</w:t>
      </w:r>
    </w:p>
    <w:p w:rsidR="00D41F08" w:rsidRPr="00D41F08" w:rsidRDefault="00D41F08" w:rsidP="000A638E">
      <w:pPr>
        <w:spacing w:after="0"/>
        <w:ind w:firstLine="567"/>
      </w:pPr>
      <w:r w:rsidRPr="00D41F08">
        <w:t>- показатели качества обслуживания абонентов;</w:t>
      </w:r>
    </w:p>
    <w:p w:rsidR="00D41F08" w:rsidRPr="00D41F08" w:rsidRDefault="00D41F08" w:rsidP="000A638E">
      <w:pPr>
        <w:spacing w:after="0"/>
        <w:ind w:firstLine="567"/>
      </w:pPr>
      <w:r w:rsidRPr="00D41F08">
        <w:t>- показатели качества очистки сточных вод;</w:t>
      </w:r>
    </w:p>
    <w:p w:rsidR="00D41F08" w:rsidRPr="00D41F08" w:rsidRDefault="00D41F08" w:rsidP="000A638E">
      <w:pPr>
        <w:pStyle w:val="Default"/>
        <w:spacing w:line="276" w:lineRule="auto"/>
        <w:ind w:firstLine="567"/>
        <w:jc w:val="both"/>
      </w:pPr>
      <w:r w:rsidRPr="00D41F08">
        <w:t xml:space="preserve">- показатели эффективности использования ресурсов при транспортировке сточных вод; </w:t>
      </w:r>
    </w:p>
    <w:p w:rsidR="00D41F08" w:rsidRPr="00D41F08" w:rsidRDefault="00D41F08" w:rsidP="00D41F08">
      <w:pPr>
        <w:spacing w:after="0"/>
        <w:ind w:firstLine="708"/>
      </w:pPr>
      <w:r w:rsidRPr="00D41F08">
        <w:t xml:space="preserve">- соотношение цены реализации мероприятий инвестиционной программы и их эффективности - улучшение качества воды; </w:t>
      </w:r>
    </w:p>
    <w:p w:rsidR="00D41F08" w:rsidRDefault="00D41F08" w:rsidP="00D41F08">
      <w:pPr>
        <w:spacing w:after="0"/>
        <w:ind w:firstLine="708"/>
      </w:pPr>
      <w:r w:rsidRPr="00D41F08">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0A638E" w:rsidRDefault="000A638E" w:rsidP="00D41F08">
      <w:pPr>
        <w:spacing w:after="0"/>
        <w:ind w:firstLine="708"/>
      </w:pPr>
    </w:p>
    <w:p w:rsidR="000A638E" w:rsidRPr="00D41F08" w:rsidRDefault="000A638E" w:rsidP="00D41F08">
      <w:pPr>
        <w:spacing w:after="0"/>
        <w:ind w:firstLine="708"/>
      </w:pPr>
    </w:p>
    <w:p w:rsidR="00D41F08" w:rsidRPr="00D41F08" w:rsidRDefault="00D41F08" w:rsidP="00D41F08">
      <w:pPr>
        <w:pStyle w:val="ab"/>
        <w:numPr>
          <w:ilvl w:val="1"/>
          <w:numId w:val="8"/>
        </w:numPr>
        <w:ind w:left="0" w:firstLine="851"/>
        <w:jc w:val="center"/>
        <w:outlineLvl w:val="2"/>
        <w:rPr>
          <w:b/>
        </w:rPr>
      </w:pPr>
      <w:bookmarkStart w:id="59" w:name="_Toc385410884"/>
      <w:bookmarkStart w:id="60" w:name="_Toc392577514"/>
      <w:r w:rsidRPr="00D41F08">
        <w:rPr>
          <w:b/>
        </w:rPr>
        <w:t>Перечень основных мероприятий по реализации схем водоотведения с разбивкой по годам, включая технические обоснования этих мероприятий</w:t>
      </w:r>
      <w:bookmarkEnd w:id="59"/>
      <w:bookmarkEnd w:id="60"/>
    </w:p>
    <w:p w:rsidR="00D41F08" w:rsidRDefault="00D41F08" w:rsidP="00D41F08">
      <w:pPr>
        <w:spacing w:after="0"/>
        <w:ind w:firstLine="709"/>
      </w:pPr>
      <w:r w:rsidRPr="00D41F08">
        <w:t xml:space="preserve">В целях реализации схемы водоотведения МО </w:t>
      </w:r>
      <w:r w:rsidRPr="00D41F08">
        <w:rPr>
          <w:bCs/>
        </w:rPr>
        <w:t xml:space="preserve">«Агалатовское сельское поселение» </w:t>
      </w:r>
      <w:r w:rsidRPr="00D41F08">
        <w:t xml:space="preserve">до 2023 года необходимо выполнить комплекс мероприятий, направленных на обеспечение в полном объёме необходимого резерва мощностей </w:t>
      </w:r>
      <w:proofErr w:type="spellStart"/>
      <w:r w:rsidRPr="00D41F08">
        <w:t>инженерно</w:t>
      </w:r>
      <w:proofErr w:type="spellEnd"/>
      <w:r w:rsidRPr="00D41F08">
        <w:t>–технического обеспечения для развития объектов капитального строительства и подключение новых абонентов на территориях перспективной застройки и повышение надёжности систем жизнеобеспечения. Данные мероприятия можно ра</w:t>
      </w:r>
      <w:r w:rsidR="001051EF">
        <w:t>зделить на следующие категории:</w:t>
      </w:r>
    </w:p>
    <w:p w:rsidR="00D41F08" w:rsidRPr="00D41F08" w:rsidRDefault="001051EF" w:rsidP="001051EF">
      <w:pPr>
        <w:spacing w:after="0"/>
        <w:ind w:firstLine="709"/>
      </w:pPr>
      <w:r>
        <w:t>-</w:t>
      </w:r>
      <w:r w:rsidR="00D41F08" w:rsidRPr="00D41F08">
        <w:t xml:space="preserve"> к 2023 г. планируется строительство </w:t>
      </w:r>
      <w:r w:rsidR="000A638E">
        <w:t>КОС</w:t>
      </w:r>
      <w:r w:rsidR="00D41F08" w:rsidRPr="00D41F08">
        <w:t xml:space="preserve"> в д. Скотное;</w:t>
      </w:r>
    </w:p>
    <w:p w:rsidR="00D41F08" w:rsidRPr="00D41F08" w:rsidRDefault="00D41F08" w:rsidP="00D41F08">
      <w:pPr>
        <w:spacing w:after="0"/>
        <w:ind w:firstLine="708"/>
      </w:pPr>
      <w:r w:rsidRPr="00D41F08">
        <w:t>- к 2016 г. планируетс</w:t>
      </w:r>
      <w:r w:rsidR="004B6B44">
        <w:t>я модернизация и автоматизация канализационных очистных</w:t>
      </w:r>
      <w:r w:rsidRPr="00D41F08">
        <w:t xml:space="preserve"> сооружений с увеличением мощности;</w:t>
      </w:r>
    </w:p>
    <w:p w:rsidR="00D41F08" w:rsidRPr="00D41F08" w:rsidRDefault="00D41F08" w:rsidP="00D41F08">
      <w:pPr>
        <w:spacing w:after="0"/>
        <w:ind w:firstLine="708"/>
      </w:pPr>
      <w:r w:rsidRPr="00D41F08">
        <w:t>- с 2014 по 2023 г. г. планируется реконструкция основных самотечных и напорных канализационных коллекторов для обеспечения надежности системы водоотведения;</w:t>
      </w:r>
    </w:p>
    <w:p w:rsidR="00D41F08" w:rsidRPr="00D41F08" w:rsidRDefault="00D41F08" w:rsidP="00D41F08">
      <w:pPr>
        <w:spacing w:after="0"/>
        <w:ind w:firstLine="708"/>
      </w:pPr>
      <w:r w:rsidRPr="00D41F08">
        <w:t>- с 2014 по 2023 г. г. планируется строительство сетей водоотведения для подключения объектов капитального строительства;</w:t>
      </w:r>
    </w:p>
    <w:p w:rsidR="00D41F08" w:rsidRDefault="00D41F08" w:rsidP="00D41F08">
      <w:pPr>
        <w:spacing w:after="0"/>
        <w:ind w:firstLine="708"/>
      </w:pPr>
      <w:r w:rsidRPr="00D41F08">
        <w:t>- к 2016 г. реконструкция КНС в д. Вартемяги;</w:t>
      </w:r>
    </w:p>
    <w:p w:rsidR="004B6B44" w:rsidRPr="00D41F08" w:rsidRDefault="004B6B44" w:rsidP="00D41F08">
      <w:pPr>
        <w:spacing w:after="0"/>
        <w:ind w:firstLine="708"/>
      </w:pPr>
      <w:r>
        <w:t xml:space="preserve">- к 2016 г. планируется строительство напорного канализационного коллектора от КНС д. Вартемяги до КНС д. </w:t>
      </w:r>
      <w:proofErr w:type="spellStart"/>
      <w:r>
        <w:t>Касимово</w:t>
      </w:r>
      <w:proofErr w:type="spellEnd"/>
      <w:r>
        <w:t>.</w:t>
      </w:r>
    </w:p>
    <w:p w:rsidR="00D41F08" w:rsidRPr="00D41F08" w:rsidRDefault="00D41F08" w:rsidP="00D41F08">
      <w:pPr>
        <w:spacing w:after="0"/>
        <w:ind w:firstLine="708"/>
      </w:pPr>
      <w:r w:rsidRPr="00D41F08">
        <w:t>- к 2023 г. планируется произвести реконструкцию ливневых очистных сооружений;</w:t>
      </w:r>
    </w:p>
    <w:p w:rsidR="001051EF" w:rsidRDefault="00D41F08" w:rsidP="00D41F08">
      <w:pPr>
        <w:ind w:firstLine="708"/>
      </w:pPr>
      <w:r w:rsidRPr="00D41F08">
        <w:t xml:space="preserve">- к 2016 г. строительство КНС в д. Агалатово (ПНЕ), </w:t>
      </w:r>
      <w:r w:rsidR="001051EF">
        <w:t>д. Вартемяги</w:t>
      </w:r>
      <w:r w:rsidRPr="00D41F08">
        <w:t>.</w:t>
      </w:r>
      <w:r w:rsidR="001051EF" w:rsidRPr="001051EF">
        <w:t xml:space="preserve"> </w:t>
      </w:r>
    </w:p>
    <w:p w:rsidR="00D41F08" w:rsidRDefault="001051EF" w:rsidP="00D41F08">
      <w:pPr>
        <w:ind w:firstLine="708"/>
      </w:pPr>
      <w:r w:rsidRPr="00D41F08">
        <w:t xml:space="preserve">- к 2016 </w:t>
      </w:r>
      <w:proofErr w:type="spellStart"/>
      <w:r w:rsidRPr="00D41F08">
        <w:t>г</w:t>
      </w:r>
      <w:r>
        <w:t>ввод</w:t>
      </w:r>
      <w:proofErr w:type="spellEnd"/>
      <w:r>
        <w:t xml:space="preserve"> в эксплуатацию</w:t>
      </w:r>
      <w:r w:rsidRPr="00D41F08">
        <w:t xml:space="preserve"> КНС</w:t>
      </w:r>
      <w:r>
        <w:t xml:space="preserve"> в районе водонапорной башни</w:t>
      </w:r>
      <w:r w:rsidRPr="00D41F08">
        <w:t xml:space="preserve"> в д. Агалато</w:t>
      </w:r>
      <w:r>
        <w:t>во (жил. городок)</w:t>
      </w:r>
      <w:r w:rsidRPr="00D41F08">
        <w:t>.</w:t>
      </w:r>
      <w:r>
        <w:t xml:space="preserve"> Существующую КНС рекомендуется ликвидировать, т.к. в виду высокого износа данное сооружение с экономической точки зрения нецелесообразно реконструировать.</w:t>
      </w:r>
    </w:p>
    <w:p w:rsidR="001051EF" w:rsidRPr="00D41F08" w:rsidRDefault="001051EF" w:rsidP="001051EF">
      <w:pPr>
        <w:ind w:firstLine="708"/>
      </w:pPr>
      <w:r w:rsidRPr="00D41F08">
        <w:t xml:space="preserve">- к 2016 </w:t>
      </w:r>
      <w:proofErr w:type="spellStart"/>
      <w:r w:rsidRPr="00D41F08">
        <w:t>г</w:t>
      </w:r>
      <w:r>
        <w:t>ввод</w:t>
      </w:r>
      <w:proofErr w:type="spellEnd"/>
      <w:r>
        <w:t xml:space="preserve"> в эксплуатацию</w:t>
      </w:r>
      <w:r w:rsidRPr="00D41F08">
        <w:t xml:space="preserve"> КНС в</w:t>
      </w:r>
      <w:r>
        <w:t xml:space="preserve"> д. </w:t>
      </w:r>
      <w:proofErr w:type="spellStart"/>
      <w:r>
        <w:t>Касимово</w:t>
      </w:r>
      <w:proofErr w:type="spellEnd"/>
      <w:r w:rsidRPr="00D41F08">
        <w:t>.</w:t>
      </w:r>
    </w:p>
    <w:p w:rsidR="00D41F08" w:rsidRPr="00D41F08" w:rsidRDefault="00D41F08" w:rsidP="000A638E">
      <w:pPr>
        <w:ind w:firstLine="708"/>
      </w:pPr>
      <w:r w:rsidRPr="00D41F08">
        <w:t xml:space="preserve">В результате строительства сетей, канализационно-насосных станций и канализационных очистных сооружений хозяйственно-бытовых стоков будут решены следующие задачи: </w:t>
      </w:r>
    </w:p>
    <w:p w:rsidR="00D41F08" w:rsidRPr="00D41F08" w:rsidRDefault="00D41F08" w:rsidP="000A638E">
      <w:pPr>
        <w:ind w:firstLine="708"/>
      </w:pPr>
      <w:r w:rsidRPr="00D41F08">
        <w:t xml:space="preserve">- обеспечение населения услугой централизованного водоотведения; </w:t>
      </w:r>
    </w:p>
    <w:p w:rsidR="00D41F08" w:rsidRPr="00D41F08" w:rsidRDefault="00D41F08" w:rsidP="000A638E">
      <w:pPr>
        <w:ind w:firstLine="708"/>
      </w:pPr>
      <w:r w:rsidRPr="00D41F08">
        <w:t xml:space="preserve">- обеспечение очистки сточных вод до </w:t>
      </w:r>
      <w:proofErr w:type="spellStart"/>
      <w:r w:rsidRPr="00D41F08">
        <w:t>рыбохозяйственных</w:t>
      </w:r>
      <w:proofErr w:type="spellEnd"/>
      <w:r w:rsidRPr="00D41F08">
        <w:t xml:space="preserve"> требований и санитарно-эпидемиологических требований по бактериологическим показателям, глубокое удаление биогенных элементов;</w:t>
      </w:r>
    </w:p>
    <w:p w:rsidR="00D41F08" w:rsidRDefault="00D41F08" w:rsidP="00E95D32">
      <w:pPr>
        <w:spacing w:after="0"/>
        <w:ind w:firstLine="708"/>
      </w:pPr>
      <w:r w:rsidRPr="00D41F08">
        <w:t>- бесперебойное функцио</w:t>
      </w:r>
      <w:r w:rsidR="001051EF">
        <w:t>нирование системы водоотведения.</w:t>
      </w:r>
    </w:p>
    <w:p w:rsidR="001051EF" w:rsidRDefault="001051EF" w:rsidP="00E95D32">
      <w:pPr>
        <w:spacing w:after="0"/>
        <w:ind w:firstLine="708"/>
      </w:pPr>
    </w:p>
    <w:p w:rsidR="001051EF" w:rsidRPr="00D41F08" w:rsidRDefault="001051EF" w:rsidP="00E95D32">
      <w:pPr>
        <w:spacing w:after="0"/>
        <w:ind w:firstLine="708"/>
      </w:pPr>
    </w:p>
    <w:p w:rsidR="00D41F08" w:rsidRPr="00D41F08" w:rsidRDefault="00D41F08" w:rsidP="00D41F08">
      <w:pPr>
        <w:pStyle w:val="ab"/>
        <w:numPr>
          <w:ilvl w:val="1"/>
          <w:numId w:val="8"/>
        </w:numPr>
        <w:ind w:left="0" w:firstLine="851"/>
        <w:outlineLvl w:val="2"/>
        <w:rPr>
          <w:b/>
        </w:rPr>
      </w:pPr>
      <w:bookmarkStart w:id="61" w:name="_Toc385410885"/>
      <w:bookmarkStart w:id="62" w:name="_Toc392577515"/>
      <w:r w:rsidRPr="00D41F08">
        <w:rPr>
          <w:b/>
        </w:rPr>
        <w:t>Технические обоснования основных мероприятий по реализации схем водоотведения</w:t>
      </w:r>
      <w:bookmarkEnd w:id="61"/>
      <w:bookmarkEnd w:id="62"/>
    </w:p>
    <w:p w:rsidR="00D41F08" w:rsidRPr="00D41F08" w:rsidRDefault="00D41F08" w:rsidP="00D41F08">
      <w:pPr>
        <w:pStyle w:val="BodyTextKeep"/>
        <w:spacing w:before="0" w:after="0" w:line="276" w:lineRule="auto"/>
        <w:ind w:left="0" w:firstLine="708"/>
      </w:pPr>
      <w:r w:rsidRPr="00D41F08">
        <w:t>В результате накопленного износа канализационных сетей растет количество инцидентов и аварий в водоотведении, увеличиваются сроки ликвидации аварий и стоимость ремонтов. Для решения этой проблемы необходимо строительство и реконструкция сетей водоотведения.</w:t>
      </w:r>
    </w:p>
    <w:p w:rsidR="00D41F08" w:rsidRPr="00D41F08" w:rsidRDefault="00D41F08" w:rsidP="00D41F08">
      <w:pPr>
        <w:pStyle w:val="BodyTextKeep"/>
        <w:spacing w:before="0" w:after="0" w:line="276" w:lineRule="auto"/>
        <w:ind w:left="0" w:firstLine="709"/>
      </w:pPr>
      <w:r w:rsidRPr="00D41F08">
        <w:t>Устаревшая коммунальная инфраструктура не позволяет обеспечивать выполнение современных экологических требований и требований к качеству поставляемых потребителям коммунальных ресурсов. В связи с этим планируется произвести восстановление и строительство общесплавных канализационных очистных сооружений.</w:t>
      </w:r>
    </w:p>
    <w:p w:rsidR="001051EF" w:rsidRDefault="00D41F08" w:rsidP="001051EF">
      <w:pPr>
        <w:spacing w:after="0"/>
        <w:ind w:firstLine="708"/>
      </w:pPr>
      <w:r w:rsidRPr="00D41F08">
        <w:t>В целях повышения надежности и энергоэффективности системы водоотведения, планируется реконструкция существующих КНС и строительство новых.</w:t>
      </w:r>
      <w:r w:rsidR="001051EF">
        <w:t xml:space="preserve"> Реконструкция существующих КНС в д. Агалатово (жил. городок) в виду высокого износа сооружения и оборудования с экономической точки зрения реконструировать нецелесообразно, вследствие чего рекомендуется ее ликвидировать.</w:t>
      </w:r>
    </w:p>
    <w:p w:rsidR="00D41F08" w:rsidRPr="00D41F08" w:rsidRDefault="00D41F08" w:rsidP="00D41F08">
      <w:pPr>
        <w:spacing w:after="0"/>
        <w:ind w:firstLine="708"/>
      </w:pPr>
      <w:r w:rsidRPr="00D41F08">
        <w:t>Для обеспечения централизованным водоотведением перспективных абонентов планируется строительство новых канализационных сетей.</w:t>
      </w:r>
    </w:p>
    <w:p w:rsidR="00D41F08" w:rsidRPr="00D41F08" w:rsidRDefault="00D41F08" w:rsidP="00D41F08">
      <w:pPr>
        <w:spacing w:after="0"/>
        <w:ind w:firstLine="708"/>
        <w:rPr>
          <w:b/>
          <w:u w:val="single"/>
        </w:rPr>
      </w:pPr>
    </w:p>
    <w:p w:rsidR="00D41F08" w:rsidRPr="00D41F08" w:rsidRDefault="00D41F08" w:rsidP="00D41F08">
      <w:pPr>
        <w:spacing w:after="0"/>
        <w:ind w:firstLine="708"/>
        <w:rPr>
          <w:b/>
          <w:u w:val="single"/>
        </w:rPr>
      </w:pPr>
    </w:p>
    <w:p w:rsidR="00D41F08" w:rsidRPr="00D41F08" w:rsidRDefault="00D41F08" w:rsidP="00D41F08">
      <w:pPr>
        <w:pStyle w:val="ab"/>
        <w:numPr>
          <w:ilvl w:val="1"/>
          <w:numId w:val="8"/>
        </w:numPr>
        <w:spacing w:after="0"/>
        <w:ind w:left="0" w:firstLine="851"/>
        <w:outlineLvl w:val="2"/>
        <w:rPr>
          <w:b/>
        </w:rPr>
      </w:pPr>
      <w:bookmarkStart w:id="63" w:name="_Toc385410886"/>
      <w:bookmarkStart w:id="64" w:name="_Toc392577516"/>
      <w:r w:rsidRPr="00D41F08">
        <w:rPr>
          <w:b/>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63"/>
      <w:bookmarkEnd w:id="64"/>
    </w:p>
    <w:p w:rsidR="00D41F08" w:rsidRPr="00D41F08" w:rsidRDefault="00D41F08" w:rsidP="00D41F08">
      <w:pPr>
        <w:spacing w:after="0"/>
        <w:ind w:firstLine="708"/>
        <w:rPr>
          <w:b/>
          <w:u w:val="single"/>
        </w:rPr>
      </w:pPr>
    </w:p>
    <w:p w:rsidR="00D41F08" w:rsidRPr="00D41F08" w:rsidRDefault="00D41F08" w:rsidP="00D41F08">
      <w:pPr>
        <w:ind w:firstLine="708"/>
        <w:rPr>
          <w:b/>
          <w:u w:val="single"/>
        </w:rPr>
      </w:pPr>
      <w:r w:rsidRPr="00D41F08">
        <w:rPr>
          <w:b/>
          <w:u w:val="single"/>
        </w:rPr>
        <w:t>Строительство сетей водоотведения.</w:t>
      </w:r>
    </w:p>
    <w:p w:rsidR="00D41F08" w:rsidRPr="00D41F08" w:rsidRDefault="00D41F08" w:rsidP="00D41F08">
      <w:pPr>
        <w:spacing w:after="0"/>
        <w:ind w:firstLine="708"/>
      </w:pPr>
      <w:r w:rsidRPr="00D41F08">
        <w:t>К 2023 году в д. Агалатово (военный городок) в эксплуатацию будут введены многоквартирные дома.</w:t>
      </w:r>
    </w:p>
    <w:p w:rsidR="00D41F08" w:rsidRPr="00D41F08" w:rsidRDefault="00D41F08" w:rsidP="00D41F08">
      <w:pPr>
        <w:spacing w:after="0"/>
        <w:ind w:firstLine="708"/>
      </w:pPr>
      <w:r w:rsidRPr="00D41F08">
        <w:t>К 2023 году в д. Вартемяги в эксплуатацию будет введен жилой комплекс.</w:t>
      </w:r>
    </w:p>
    <w:p w:rsidR="00D41F08" w:rsidRPr="00D41F08" w:rsidRDefault="00D41F08" w:rsidP="00D41F08">
      <w:pPr>
        <w:spacing w:after="0"/>
        <w:ind w:firstLine="708"/>
      </w:pPr>
      <w:r w:rsidRPr="00D41F08">
        <w:t>К 2023 году в д. Агалатово (жил. городок) планируется строительство детского сада.</w:t>
      </w:r>
    </w:p>
    <w:p w:rsidR="00D41F08" w:rsidRPr="00D41F08" w:rsidRDefault="00D41F08" w:rsidP="00D41F08">
      <w:pPr>
        <w:spacing w:after="0"/>
        <w:ind w:firstLine="708"/>
      </w:pPr>
      <w:r w:rsidRPr="00D41F08">
        <w:t xml:space="preserve">К 2023 году в д. </w:t>
      </w:r>
      <w:proofErr w:type="spellStart"/>
      <w:r w:rsidRPr="00D41F08">
        <w:t>Касимово</w:t>
      </w:r>
      <w:proofErr w:type="spellEnd"/>
      <w:r w:rsidRPr="00D41F08">
        <w:t xml:space="preserve"> планируется произвести подключение жилых домов частного сектора по ул. Луговая.</w:t>
      </w:r>
    </w:p>
    <w:p w:rsidR="00D41F08" w:rsidRPr="00D41F08" w:rsidRDefault="00D41F08" w:rsidP="00D41F08">
      <w:pPr>
        <w:spacing w:after="0"/>
        <w:ind w:firstLine="708"/>
      </w:pPr>
      <w:r w:rsidRPr="00D41F08">
        <w:t>К 2023 году планируется начать подключение абонентов в д. Скотное.</w:t>
      </w:r>
    </w:p>
    <w:p w:rsidR="00D41F08" w:rsidRPr="00D41F08" w:rsidRDefault="00D41F08" w:rsidP="00D41F08">
      <w:pPr>
        <w:spacing w:after="0"/>
        <w:ind w:firstLine="708"/>
      </w:pPr>
      <w:r w:rsidRPr="00D41F08">
        <w:t>К 2016 году планируется произвести подключение системы водоотведения д. Агалатово (</w:t>
      </w:r>
      <w:r w:rsidR="00E47853">
        <w:t>ПНЕ</w:t>
      </w:r>
      <w:r w:rsidRPr="00D41F08">
        <w:t>) и д. Агалатово (жил. городок) к системе канализации д. Агалатово (военный городок).</w:t>
      </w:r>
    </w:p>
    <w:p w:rsidR="00D41F08" w:rsidRDefault="00D41F08" w:rsidP="00D41F08">
      <w:pPr>
        <w:spacing w:after="0"/>
        <w:ind w:firstLine="708"/>
      </w:pPr>
    </w:p>
    <w:p w:rsidR="00E95D32" w:rsidRPr="00D41F08" w:rsidRDefault="00E95D32" w:rsidP="00D41F08">
      <w:pPr>
        <w:spacing w:after="0"/>
        <w:ind w:firstLine="708"/>
      </w:pPr>
    </w:p>
    <w:p w:rsidR="00D41F08" w:rsidRPr="00D41F08" w:rsidRDefault="00D41F08" w:rsidP="00D41F08">
      <w:pPr>
        <w:ind w:firstLine="708"/>
        <w:rPr>
          <w:b/>
          <w:u w:val="single"/>
        </w:rPr>
      </w:pPr>
      <w:r w:rsidRPr="00D41F08">
        <w:rPr>
          <w:b/>
          <w:u w:val="single"/>
        </w:rPr>
        <w:t>Строительство очистных сооружений.</w:t>
      </w:r>
    </w:p>
    <w:p w:rsidR="00D41F08" w:rsidRPr="00D41F08" w:rsidRDefault="00D41F08" w:rsidP="00D41F08">
      <w:pPr>
        <w:spacing w:before="120" w:after="120"/>
        <w:ind w:firstLine="709"/>
      </w:pPr>
      <w:r w:rsidRPr="00D41F08">
        <w:t xml:space="preserve">В виду того, что канализационные очистные сооружения находятся в неудовлетворительном состоянии и не производят должную очистку хозяйственно-бытовых сточных вод, рекомендуется </w:t>
      </w:r>
      <w:r w:rsidR="00C74F9A">
        <w:t xml:space="preserve">перекачивать хозяйственно бытовые сточные воды от абонентов </w:t>
      </w:r>
      <w:r w:rsidRPr="00D41F08">
        <w:t>в д. Вартемяги</w:t>
      </w:r>
      <w:r w:rsidR="00C74F9A">
        <w:t>, д. Агалатово (жил. городок), д. Агалатово (ПНЕ)</w:t>
      </w:r>
      <w:r w:rsidRPr="00D41F08">
        <w:t xml:space="preserve"> </w:t>
      </w:r>
      <w:r w:rsidR="00C74F9A">
        <w:t xml:space="preserve">на КОС в д. Агалатово (военный городок) </w:t>
      </w:r>
      <w:r w:rsidRPr="00D41F08">
        <w:t xml:space="preserve">и </w:t>
      </w:r>
      <w:r w:rsidR="00C74F9A">
        <w:t xml:space="preserve">произвести </w:t>
      </w:r>
      <w:r w:rsidRPr="00D41F08">
        <w:t>модернизацию с увеличением мощности в д. Агалатово (военный горок).</w:t>
      </w:r>
    </w:p>
    <w:p w:rsidR="00D41F08" w:rsidRPr="00D41F08" w:rsidRDefault="00D41F08" w:rsidP="00D41F08">
      <w:pPr>
        <w:spacing w:before="120" w:after="120"/>
        <w:ind w:firstLine="709"/>
      </w:pPr>
      <w:r w:rsidRPr="00D41F08">
        <w:t xml:space="preserve">Для реализации мероприятий по обеспечению населения д. Скотное услугой централизованного водоотведения, рекомендуется строительство КОС в данном поселении. </w:t>
      </w:r>
    </w:p>
    <w:p w:rsidR="00D41F08" w:rsidRPr="00D41F08" w:rsidRDefault="00D41F08" w:rsidP="00D41F08">
      <w:pPr>
        <w:spacing w:before="120" w:after="120"/>
        <w:ind w:firstLine="709"/>
        <w:rPr>
          <w:rFonts w:cstheme="minorBidi"/>
        </w:rPr>
      </w:pPr>
      <w:r w:rsidRPr="00D41F08">
        <w:rPr>
          <w:rFonts w:cstheme="minorBidi"/>
        </w:rPr>
        <w:t>К рассмотрению предлагаются блочные очистные сооружения станция для очистки сточных вод, мощностью 6000 м</w:t>
      </w:r>
      <w:r w:rsidRPr="00D41F08">
        <w:rPr>
          <w:rFonts w:cstheme="minorBidi"/>
          <w:vertAlign w:val="superscript"/>
        </w:rPr>
        <w:t>3</w:t>
      </w:r>
      <w:r w:rsidRPr="00D41F08">
        <w:rPr>
          <w:rFonts w:cstheme="minorBidi"/>
        </w:rPr>
        <w:t>/сутки, состоящие из отдельных модулей, скомпонованных в единое здание или отдельно стоящие блоки, в зависимости от:</w:t>
      </w:r>
    </w:p>
    <w:p w:rsidR="00D41F08" w:rsidRPr="00D41F08" w:rsidRDefault="00D41F08" w:rsidP="00D41F08">
      <w:pPr>
        <w:numPr>
          <w:ilvl w:val="0"/>
          <w:numId w:val="25"/>
        </w:numPr>
        <w:spacing w:before="120" w:after="120"/>
        <w:ind w:left="993" w:hanging="284"/>
        <w:contextualSpacing/>
        <w:rPr>
          <w:rFonts w:cstheme="minorBidi"/>
        </w:rPr>
      </w:pPr>
      <w:r w:rsidRPr="00D41F08">
        <w:rPr>
          <w:rFonts w:cstheme="minorBidi"/>
        </w:rPr>
        <w:t>объема;</w:t>
      </w:r>
    </w:p>
    <w:p w:rsidR="00D41F08" w:rsidRPr="00D41F08" w:rsidRDefault="00D41F08" w:rsidP="00D41F08">
      <w:pPr>
        <w:numPr>
          <w:ilvl w:val="0"/>
          <w:numId w:val="25"/>
        </w:numPr>
        <w:spacing w:before="120" w:after="120"/>
        <w:ind w:left="993" w:hanging="284"/>
        <w:contextualSpacing/>
        <w:rPr>
          <w:rFonts w:cstheme="minorBidi"/>
        </w:rPr>
      </w:pPr>
      <w:r w:rsidRPr="00D41F08">
        <w:rPr>
          <w:rFonts w:cstheme="minorBidi"/>
        </w:rPr>
        <w:t>состава поступающих стоков (хозяйственно-бытовые, ливневые, промышленные);</w:t>
      </w:r>
    </w:p>
    <w:p w:rsidR="00D41F08" w:rsidRPr="00D41F08" w:rsidRDefault="00D41F08" w:rsidP="00D41F08">
      <w:pPr>
        <w:numPr>
          <w:ilvl w:val="0"/>
          <w:numId w:val="25"/>
        </w:numPr>
        <w:spacing w:before="120"/>
        <w:ind w:left="993" w:hanging="284"/>
        <w:contextualSpacing/>
        <w:rPr>
          <w:rFonts w:cstheme="minorBidi"/>
        </w:rPr>
      </w:pPr>
      <w:r w:rsidRPr="00D41F08">
        <w:rPr>
          <w:rFonts w:cstheme="minorBidi"/>
        </w:rPr>
        <w:t>требований к очистке (сброс в центральную канализацию, на рельеф местности, в водоем рыбохозяйственного значения, доочистка в грунте).</w:t>
      </w:r>
    </w:p>
    <w:p w:rsidR="00D41F08" w:rsidRPr="00D41F08" w:rsidRDefault="00D41F08" w:rsidP="00D41F08">
      <w:pPr>
        <w:keepNext/>
        <w:spacing w:before="120" w:after="120"/>
        <w:jc w:val="center"/>
        <w:rPr>
          <w:rFonts w:cstheme="minorBidi"/>
        </w:rPr>
      </w:pPr>
      <w:r w:rsidRPr="00D41F08">
        <w:rPr>
          <w:rFonts w:cstheme="minorBidi"/>
          <w:noProof/>
          <w:lang w:eastAsia="ru-RU"/>
        </w:rPr>
        <w:drawing>
          <wp:inline distT="0" distB="0" distL="0" distR="0" wp14:anchorId="21C408E4" wp14:editId="7895E938">
            <wp:extent cx="3716323" cy="2111065"/>
            <wp:effectExtent l="0" t="0" r="0" b="0"/>
            <wp:docPr id="82" name="Рисунок 82" descr="C:\Users\ingener7\Desktop\ersh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ener7\Desktop\ersh_1_.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24350"/>
                    <a:stretch/>
                  </pic:blipFill>
                  <pic:spPr bwMode="auto">
                    <a:xfrm>
                      <a:off x="0" y="0"/>
                      <a:ext cx="3720426" cy="2113396"/>
                    </a:xfrm>
                    <a:prstGeom prst="rect">
                      <a:avLst/>
                    </a:prstGeom>
                    <a:noFill/>
                    <a:ln>
                      <a:noFill/>
                    </a:ln>
                    <a:extLst>
                      <a:ext uri="{53640926-AAD7-44D8-BBD7-CCE9431645EC}">
                        <a14:shadowObscured xmlns:a14="http://schemas.microsoft.com/office/drawing/2010/main"/>
                      </a:ext>
                    </a:extLst>
                  </pic:spPr>
                </pic:pic>
              </a:graphicData>
            </a:graphic>
          </wp:inline>
        </w:drawing>
      </w:r>
    </w:p>
    <w:p w:rsidR="00D41F08" w:rsidRPr="00D41F08" w:rsidRDefault="00460041" w:rsidP="00D41F08">
      <w:pPr>
        <w:ind w:firstLine="851"/>
        <w:rPr>
          <w:rFonts w:cstheme="minorBidi"/>
          <w:bCs/>
        </w:rPr>
      </w:pPr>
      <w:r>
        <w:rPr>
          <w:rFonts w:cstheme="minorBidi"/>
          <w:bCs/>
        </w:rPr>
        <w:t>Рис.</w:t>
      </w:r>
      <w:r w:rsidR="00D41F08" w:rsidRPr="00D41F08">
        <w:rPr>
          <w:rFonts w:cstheme="minorBidi"/>
          <w:bCs/>
        </w:rPr>
        <w:t xml:space="preserve"> </w:t>
      </w:r>
      <w:r w:rsidR="00960D2D">
        <w:rPr>
          <w:rFonts w:cstheme="minorBidi"/>
          <w:bCs/>
        </w:rPr>
        <w:t>6</w:t>
      </w:r>
      <w:r w:rsidR="00D41F08" w:rsidRPr="00D41F08">
        <w:rPr>
          <w:rFonts w:cstheme="minorBidi"/>
          <w:bCs/>
        </w:rPr>
        <w:t>. Блочные очистные сооружения.</w:t>
      </w:r>
    </w:p>
    <w:p w:rsidR="00D41F08" w:rsidRPr="00D41F08" w:rsidRDefault="00D41F08" w:rsidP="00D41F08">
      <w:pPr>
        <w:spacing w:before="120" w:after="120"/>
        <w:ind w:firstLine="709"/>
        <w:rPr>
          <w:rFonts w:cstheme="minorBidi"/>
        </w:rPr>
      </w:pPr>
      <w:r w:rsidRPr="00D41F08">
        <w:rPr>
          <w:rFonts w:cstheme="minorBidi"/>
        </w:rPr>
        <w:t>Станция биологической очистки работоспособна при значениях БПК свыше 90 мг/л, отсутствии токсичных соединений.</w:t>
      </w:r>
    </w:p>
    <w:p w:rsidR="00D41F08" w:rsidRPr="00D41F08" w:rsidRDefault="00D41F08" w:rsidP="00D41F08">
      <w:pPr>
        <w:spacing w:before="120" w:after="120"/>
        <w:ind w:firstLine="709"/>
        <w:rPr>
          <w:rFonts w:cstheme="minorBidi"/>
        </w:rPr>
      </w:pPr>
      <w:r w:rsidRPr="00D41F08">
        <w:rPr>
          <w:rFonts w:cstheme="minorBidi"/>
        </w:rPr>
        <w:t>Станция физико-химической очистки работоспособна во всем диапазоне химического состава стока, но использует в технологическом цикле химические реагенты и соответственно, имеет более высокую стоимость эксплуатации.</w:t>
      </w:r>
    </w:p>
    <w:p w:rsidR="00D41F08" w:rsidRPr="00D41F08" w:rsidRDefault="00D41F08" w:rsidP="00D41F08">
      <w:pPr>
        <w:spacing w:before="120" w:after="120"/>
        <w:ind w:firstLine="709"/>
        <w:rPr>
          <w:rFonts w:cstheme="minorBidi"/>
        </w:rPr>
      </w:pPr>
      <w:r w:rsidRPr="00D41F08">
        <w:rPr>
          <w:rFonts w:cstheme="minorBidi"/>
        </w:rPr>
        <w:t>Наиболее востребованные решения по очистке стоков, это – очистка хозяйственно-бытовых стоков и очистка ливневых стоков. Для очистки бытовых стоков наиболее оптимальными являются биологические очистные сооружения с выделенным циклом нитрификации-денитрификации и со сбросом в водоем рыбохозяйственного значения.</w:t>
      </w:r>
    </w:p>
    <w:p w:rsidR="00D41F08" w:rsidRPr="00D41F08" w:rsidRDefault="00D41F08" w:rsidP="00D41F08">
      <w:pPr>
        <w:spacing w:before="120" w:after="120"/>
        <w:ind w:firstLine="709"/>
        <w:rPr>
          <w:rFonts w:cstheme="minorBidi"/>
        </w:rPr>
      </w:pPr>
      <w:r w:rsidRPr="00D41F08">
        <w:rPr>
          <w:rFonts w:cstheme="minorBidi"/>
        </w:rPr>
        <w:t xml:space="preserve">Блочные установки биологической очистки сточных вод обеспечивают очистку бытовых сточных вод до показателей, соответствующих ПДК сброса в водоёмы рыбохозяйственного назначения. Технология очистки воды основана на биологическом удалении из сточных вод органических соединений и биологических элементов (азота и углерода) и химическом удалении фосфора. Установка включает в себя: </w:t>
      </w:r>
      <w:proofErr w:type="spellStart"/>
      <w:r w:rsidRPr="00D41F08">
        <w:rPr>
          <w:rFonts w:cstheme="minorBidi"/>
        </w:rPr>
        <w:t>усреднительную</w:t>
      </w:r>
      <w:proofErr w:type="spellEnd"/>
      <w:r w:rsidRPr="00D41F08">
        <w:rPr>
          <w:rFonts w:cstheme="minorBidi"/>
        </w:rPr>
        <w:t xml:space="preserve"> емкость, аэротенк с выделенными анаэробной и аэробными зонами, отстойники, стабилизацию активного ила, доочистку на напорных фильтрах и обеззараживание ультрафиолетовым излучением.</w:t>
      </w:r>
    </w:p>
    <w:p w:rsidR="00D41F08" w:rsidRPr="00D41F08" w:rsidRDefault="00D41F08" w:rsidP="00D41F08">
      <w:pPr>
        <w:ind w:firstLine="709"/>
        <w:rPr>
          <w:rFonts w:cstheme="minorBidi"/>
        </w:rPr>
      </w:pPr>
      <w:r w:rsidRPr="00D41F08">
        <w:rPr>
          <w:rFonts w:cstheme="minorBidi"/>
        </w:rPr>
        <w:t xml:space="preserve">Блочные локальные очистные сооружения поставляются в полной заводской готовности, наземного контейнерного типа с теплоизолированными ограждающими конструкциями из сэндвич-панелей с базальтовым волокном, автоматическим газовым или </w:t>
      </w:r>
      <w:proofErr w:type="spellStart"/>
      <w:r w:rsidRPr="00D41F08">
        <w:rPr>
          <w:rFonts w:cstheme="minorBidi"/>
        </w:rPr>
        <w:t>электрообогревом</w:t>
      </w:r>
      <w:proofErr w:type="spellEnd"/>
      <w:r w:rsidRPr="00D41F08">
        <w:rPr>
          <w:rFonts w:cstheme="minorBidi"/>
        </w:rPr>
        <w:t>, смонтированной запорно-регулирующей арматурой, блоком автоматики, расходомерами, компрессорами, УФ установкой обеззараживания, установкой обезвоживания осадка. Корпус установки очистки сточных вод изготавливается из нержавеющей стали, что гарантирует срок службы установки не менее 25 лет. В технологическом помещении установлена вентиляция и обогрев, предусмотрено заземление и освещение. Помимо этого, имеется оснащение индивидуальными средствами пожаротушения. Электроснабжение осуществляется от местных сетей напряжением 380/220 В по 1-2-й категории надёжности.</w:t>
      </w:r>
    </w:p>
    <w:p w:rsidR="00D41F08" w:rsidRPr="00D41F08" w:rsidRDefault="00D41F08" w:rsidP="00D41F08">
      <w:pPr>
        <w:ind w:firstLine="709"/>
        <w:rPr>
          <w:rFonts w:cstheme="minorBidi"/>
        </w:rPr>
      </w:pPr>
      <w:r w:rsidRPr="00D41F08">
        <w:rPr>
          <w:rFonts w:cstheme="minorBidi"/>
        </w:rPr>
        <w:t>Данные мероприятия планируется выполнить к 2017 году.</w:t>
      </w:r>
    </w:p>
    <w:p w:rsidR="00D41F08" w:rsidRPr="00D41F08" w:rsidRDefault="00D41F08" w:rsidP="00D41F08">
      <w:pPr>
        <w:ind w:firstLine="709"/>
        <w:rPr>
          <w:rFonts w:cstheme="minorBidi"/>
          <w:b/>
          <w:u w:val="single"/>
        </w:rPr>
      </w:pPr>
      <w:r w:rsidRPr="00D41F08">
        <w:rPr>
          <w:rFonts w:cstheme="minorBidi"/>
          <w:b/>
          <w:u w:val="single"/>
        </w:rPr>
        <w:t>Строительство</w:t>
      </w:r>
      <w:r w:rsidR="00C74F9A">
        <w:rPr>
          <w:rFonts w:cstheme="minorBidi"/>
          <w:b/>
          <w:u w:val="single"/>
        </w:rPr>
        <w:t xml:space="preserve"> и ввод в эксплуатацию </w:t>
      </w:r>
      <w:r w:rsidRPr="00D41F08">
        <w:rPr>
          <w:rFonts w:cstheme="minorBidi"/>
          <w:b/>
          <w:u w:val="single"/>
        </w:rPr>
        <w:t xml:space="preserve"> канализационных насосных станций</w:t>
      </w:r>
    </w:p>
    <w:p w:rsidR="00D41F08" w:rsidRPr="00D41F08" w:rsidRDefault="00D41F08" w:rsidP="00D41F08">
      <w:pPr>
        <w:ind w:firstLine="709"/>
        <w:rPr>
          <w:rFonts w:cstheme="minorBidi"/>
        </w:rPr>
      </w:pPr>
      <w:r w:rsidRPr="00D41F08">
        <w:rPr>
          <w:rFonts w:cstheme="minorBidi"/>
        </w:rPr>
        <w:t>В целях повышения надежности и энергоэффективности системы водоотведения, рекомендуется строительство новых КНС, которые планируется разместить в деревнях</w:t>
      </w:r>
      <w:r w:rsidR="00C74F9A">
        <w:rPr>
          <w:rFonts w:cstheme="minorBidi"/>
        </w:rPr>
        <w:t xml:space="preserve"> Агалатово (ПНЕ), Вартемяги и рекомендуется ввести в эксплуатацию уже построенные новые КНС в деревнях </w:t>
      </w:r>
      <w:r w:rsidR="00C74F9A" w:rsidRPr="00D41F08">
        <w:rPr>
          <w:rFonts w:cstheme="minorBidi"/>
        </w:rPr>
        <w:t>Агалатово (жил. городок)</w:t>
      </w:r>
      <w:r w:rsidR="00C74F9A">
        <w:rPr>
          <w:rFonts w:cstheme="minorBidi"/>
        </w:rPr>
        <w:t xml:space="preserve">, д. </w:t>
      </w:r>
      <w:proofErr w:type="spellStart"/>
      <w:r w:rsidR="00C74F9A" w:rsidRPr="00D41F08">
        <w:rPr>
          <w:rFonts w:cstheme="minorBidi"/>
        </w:rPr>
        <w:t>Касимово</w:t>
      </w:r>
      <w:proofErr w:type="spellEnd"/>
      <w:r w:rsidRPr="00D41F08">
        <w:rPr>
          <w:rFonts w:cstheme="minorBidi"/>
        </w:rPr>
        <w:t>. Проекта на строительство на момент разработки схемы не существует.</w:t>
      </w:r>
    </w:p>
    <w:p w:rsidR="00D41F08" w:rsidRPr="00D41F08" w:rsidRDefault="00D41F08" w:rsidP="00D41F08">
      <w:pPr>
        <w:ind w:firstLine="709"/>
        <w:rPr>
          <w:rFonts w:cstheme="minorBidi"/>
        </w:rPr>
      </w:pPr>
      <w:r w:rsidRPr="00D41F08">
        <w:rPr>
          <w:rFonts w:cstheme="minorBidi"/>
        </w:rPr>
        <w:t xml:space="preserve">К строительству предлагаются комплектные канализационные станции </w:t>
      </w:r>
      <w:r w:rsidRPr="00D41F08">
        <w:rPr>
          <w:rFonts w:cstheme="minorBidi"/>
          <w:lang w:val="en-US"/>
        </w:rPr>
        <w:t>Grundfos</w:t>
      </w:r>
      <w:r w:rsidRPr="00D41F08">
        <w:rPr>
          <w:rFonts w:cstheme="minorBidi"/>
        </w:rPr>
        <w:t xml:space="preserve">. </w:t>
      </w:r>
    </w:p>
    <w:p w:rsidR="00D41F08" w:rsidRPr="00D41F08" w:rsidRDefault="00D41F08" w:rsidP="00D41F08">
      <w:pPr>
        <w:jc w:val="center"/>
        <w:rPr>
          <w:rFonts w:cstheme="minorBidi"/>
        </w:rPr>
      </w:pPr>
      <w:r w:rsidRPr="00D41F08">
        <w:rPr>
          <w:rFonts w:cstheme="minorBidi"/>
          <w:noProof/>
          <w:lang w:eastAsia="ru-RU"/>
        </w:rPr>
        <w:drawing>
          <wp:inline distT="0" distB="0" distL="0" distR="0" wp14:anchorId="0409A84A" wp14:editId="0189D0B7">
            <wp:extent cx="2132447" cy="3112315"/>
            <wp:effectExtent l="0" t="0" r="0" b="0"/>
            <wp:docPr id="93" name="Рисунок 93" descr="http://www.kns-spb.ru/images/img_6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ns-spb.ru/images/img_66_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9429" cy="3122505"/>
                    </a:xfrm>
                    <a:prstGeom prst="rect">
                      <a:avLst/>
                    </a:prstGeom>
                    <a:noFill/>
                    <a:ln>
                      <a:noFill/>
                    </a:ln>
                  </pic:spPr>
                </pic:pic>
              </a:graphicData>
            </a:graphic>
          </wp:inline>
        </w:drawing>
      </w:r>
    </w:p>
    <w:p w:rsidR="00D41F08" w:rsidRPr="00D41F08" w:rsidRDefault="00460041" w:rsidP="00D41F08">
      <w:pPr>
        <w:jc w:val="center"/>
        <w:rPr>
          <w:rFonts w:cstheme="minorBidi"/>
        </w:rPr>
      </w:pPr>
      <w:r>
        <w:rPr>
          <w:rFonts w:cstheme="minorBidi"/>
        </w:rPr>
        <w:t>Рис.</w:t>
      </w:r>
      <w:r w:rsidR="00D41F08" w:rsidRPr="00D41F08">
        <w:rPr>
          <w:rFonts w:cstheme="minorBidi"/>
        </w:rPr>
        <w:t xml:space="preserve"> </w:t>
      </w:r>
      <w:r w:rsidR="00960D2D">
        <w:rPr>
          <w:rFonts w:cstheme="minorBidi"/>
        </w:rPr>
        <w:t>7</w:t>
      </w:r>
      <w:r w:rsidR="00D41F08" w:rsidRPr="00D41F08">
        <w:rPr>
          <w:rFonts w:cstheme="minorBidi"/>
        </w:rPr>
        <w:t xml:space="preserve">. Комплексные канализационные насосные станции </w:t>
      </w:r>
      <w:r w:rsidR="00D41F08" w:rsidRPr="00D41F08">
        <w:rPr>
          <w:rFonts w:cstheme="minorBidi"/>
          <w:lang w:val="en-US"/>
        </w:rPr>
        <w:t>Grundfos</w:t>
      </w:r>
    </w:p>
    <w:p w:rsidR="00D41F08" w:rsidRPr="00D41F08" w:rsidRDefault="00D41F08" w:rsidP="00D41F08">
      <w:pPr>
        <w:ind w:firstLine="709"/>
        <w:rPr>
          <w:rFonts w:cstheme="minorBidi"/>
        </w:rPr>
      </w:pPr>
      <w:r w:rsidRPr="00D41F08">
        <w:rPr>
          <w:rFonts w:cstheme="minorBidi"/>
        </w:rPr>
        <w:t xml:space="preserve">Комплектные насосные станции компании используются для сбора и перекачивания дренажных, </w:t>
      </w:r>
      <w:proofErr w:type="spellStart"/>
      <w:r w:rsidRPr="00D41F08">
        <w:rPr>
          <w:rFonts w:cstheme="minorBidi"/>
        </w:rPr>
        <w:t>хозбытовых</w:t>
      </w:r>
      <w:proofErr w:type="spellEnd"/>
      <w:r w:rsidRPr="00D41F08">
        <w:rPr>
          <w:rFonts w:cstheme="minorBidi"/>
        </w:rPr>
        <w:t xml:space="preserve"> сточных вод, а также дождевой воды. Станции малой производительности Grundfos PUST требуют минимального технического обслуживания и просты в эксплуатации. Используемые в них канализационные насосы с </w:t>
      </w:r>
      <w:proofErr w:type="spellStart"/>
      <w:r w:rsidRPr="00D41F08">
        <w:rPr>
          <w:rFonts w:cstheme="minorBidi"/>
        </w:rPr>
        <w:t>измельчителем</w:t>
      </w:r>
      <w:proofErr w:type="spellEnd"/>
      <w:r w:rsidRPr="00D41F08">
        <w:rPr>
          <w:rFonts w:cstheme="minorBidi"/>
        </w:rPr>
        <w:t xml:space="preserve"> идеально подходят для напорных канализационных систем.</w:t>
      </w:r>
    </w:p>
    <w:p w:rsidR="00D41F08" w:rsidRPr="00D41F08" w:rsidRDefault="00D41F08" w:rsidP="00D41F08">
      <w:pPr>
        <w:ind w:firstLine="709"/>
        <w:rPr>
          <w:rFonts w:cstheme="minorBidi"/>
        </w:rPr>
      </w:pPr>
      <w:r w:rsidRPr="00D41F08">
        <w:rPr>
          <w:rFonts w:cstheme="minorBidi"/>
        </w:rPr>
        <w:t>Сточные воды направляются в канализационный колодец. Когда уровень жидкости в колодце достигает уровня включения насоса, происходит его пуск, и жидкость подается дальше к станции очистки сточных вод.</w:t>
      </w:r>
    </w:p>
    <w:p w:rsidR="00D41F08" w:rsidRPr="00D41F08" w:rsidRDefault="00D41F08" w:rsidP="00D41F08">
      <w:pPr>
        <w:ind w:firstLine="709"/>
        <w:rPr>
          <w:rFonts w:cstheme="minorBidi"/>
        </w:rPr>
      </w:pPr>
      <w:r w:rsidRPr="00D41F08">
        <w:rPr>
          <w:rFonts w:cstheme="minorBidi"/>
        </w:rPr>
        <w:t>Канализационный колодец изготовлен из полиэтилена и поставляется оборудованным напорными трубопроводами и клапанами.</w:t>
      </w:r>
    </w:p>
    <w:p w:rsidR="00D41F08" w:rsidRPr="00D41F08" w:rsidRDefault="00D41F08" w:rsidP="00D41F08">
      <w:pPr>
        <w:ind w:firstLine="709"/>
        <w:rPr>
          <w:rFonts w:cstheme="minorBidi"/>
        </w:rPr>
      </w:pPr>
      <w:r w:rsidRPr="00D41F08">
        <w:rPr>
          <w:rFonts w:cstheme="minorBidi"/>
        </w:rPr>
        <w:t>Максимальная температура перекачиваемой жидкости составляет 40 ̊С.</w:t>
      </w:r>
    </w:p>
    <w:p w:rsidR="00D41F08" w:rsidRPr="00D41F08" w:rsidRDefault="00D41F08" w:rsidP="00D41F08">
      <w:pPr>
        <w:ind w:firstLine="709"/>
        <w:rPr>
          <w:rFonts w:cstheme="minorBidi"/>
        </w:rPr>
      </w:pPr>
      <w:r w:rsidRPr="00D41F08">
        <w:rPr>
          <w:rFonts w:cstheme="minorBidi"/>
        </w:rPr>
        <w:t>Данное мероприятие планируется выполнить к 2016 году.</w:t>
      </w:r>
    </w:p>
    <w:p w:rsidR="00D41F08" w:rsidRPr="00D41F08" w:rsidRDefault="00D41F08" w:rsidP="00D41F08">
      <w:pPr>
        <w:ind w:firstLine="708"/>
        <w:rPr>
          <w:b/>
          <w:u w:val="single"/>
        </w:rPr>
      </w:pPr>
      <w:r w:rsidRPr="00D41F08">
        <w:rPr>
          <w:b/>
          <w:u w:val="single"/>
        </w:rPr>
        <w:t>Реконструкция канализационной насосной станции.</w:t>
      </w:r>
    </w:p>
    <w:p w:rsidR="00D41F08" w:rsidRPr="00D41F08" w:rsidRDefault="00D41F08" w:rsidP="00D41F08">
      <w:pPr>
        <w:ind w:firstLine="709"/>
      </w:pPr>
      <w:r w:rsidRPr="00D41F08">
        <w:t xml:space="preserve">В целях повышения надежности и энергоэффективности системы водоотведения, рекомендуется произвести реконструкцию КНС в д. Вартемяги. </w:t>
      </w:r>
    </w:p>
    <w:p w:rsidR="00D41F08" w:rsidRPr="00D41F08" w:rsidRDefault="00D41F08" w:rsidP="00D41F08">
      <w:pPr>
        <w:ind w:firstLine="709"/>
      </w:pPr>
      <w:r w:rsidRPr="00D41F08">
        <w:t>Данное мероприятие рекомендуется выполнить в 2015 году.</w:t>
      </w:r>
    </w:p>
    <w:p w:rsidR="00D41F08" w:rsidRPr="00D41F08" w:rsidRDefault="00D41F08" w:rsidP="00D41F08">
      <w:pPr>
        <w:ind w:firstLine="708"/>
        <w:rPr>
          <w:b/>
          <w:u w:val="single"/>
        </w:rPr>
      </w:pPr>
      <w:r w:rsidRPr="00D41F08">
        <w:rPr>
          <w:b/>
          <w:u w:val="single"/>
        </w:rPr>
        <w:t>Реконструкция ЛОС.</w:t>
      </w:r>
    </w:p>
    <w:p w:rsidR="00D41F08" w:rsidRPr="00D41F08" w:rsidRDefault="00D41F08" w:rsidP="00D41F08">
      <w:pPr>
        <w:ind w:firstLine="709"/>
      </w:pPr>
      <w:r w:rsidRPr="00D41F08">
        <w:t xml:space="preserve">Для уменьшения вреда экологии, рекомендуется произвести реконструкцию ЛОС в д. Агалатово (воен. Городок). </w:t>
      </w:r>
    </w:p>
    <w:p w:rsidR="00D41F08" w:rsidRPr="00D41F08" w:rsidRDefault="00D41F08" w:rsidP="00D41F08">
      <w:pPr>
        <w:pStyle w:val="12"/>
        <w:rPr>
          <w:szCs w:val="24"/>
        </w:rPr>
      </w:pPr>
      <w:r w:rsidRPr="00D41F08">
        <w:rPr>
          <w:szCs w:val="24"/>
        </w:rPr>
        <w:t>Данное мероприятие рекомендуется выполнить в 2018 году.</w:t>
      </w:r>
    </w:p>
    <w:p w:rsidR="00D41F08" w:rsidRPr="00D41F08" w:rsidRDefault="00D41F08" w:rsidP="00D41F08">
      <w:pPr>
        <w:pStyle w:val="12"/>
        <w:rPr>
          <w:szCs w:val="24"/>
        </w:rPr>
      </w:pPr>
    </w:p>
    <w:p w:rsidR="00D41F08" w:rsidRPr="00D41F08" w:rsidRDefault="00D41F08" w:rsidP="00D41F08">
      <w:pPr>
        <w:spacing w:after="0"/>
        <w:ind w:firstLine="708"/>
        <w:rPr>
          <w:b/>
          <w:i/>
          <w:u w:val="single"/>
        </w:rPr>
      </w:pPr>
    </w:p>
    <w:p w:rsidR="00D41F08" w:rsidRPr="00D41F08" w:rsidRDefault="00D41F08" w:rsidP="00D41F08">
      <w:pPr>
        <w:pStyle w:val="ab"/>
        <w:numPr>
          <w:ilvl w:val="1"/>
          <w:numId w:val="8"/>
        </w:numPr>
        <w:ind w:left="0" w:firstLine="851"/>
        <w:outlineLvl w:val="2"/>
        <w:rPr>
          <w:b/>
        </w:rPr>
      </w:pPr>
      <w:bookmarkStart w:id="65" w:name="_Toc385410887"/>
      <w:bookmarkStart w:id="66" w:name="_Toc392577517"/>
      <w:r w:rsidRPr="00D41F08">
        <w:rPr>
          <w:b/>
        </w:rPr>
        <w:t>Сведения о развитии систем диспетчеризации, телемеханизации и систем управления режимами водоотведения на объектах организаций, осуществляющих водоотведение</w:t>
      </w:r>
      <w:bookmarkEnd w:id="65"/>
      <w:bookmarkEnd w:id="66"/>
    </w:p>
    <w:p w:rsidR="00D41F08" w:rsidRPr="00D41F08" w:rsidRDefault="00D41F08" w:rsidP="00D41F08">
      <w:pPr>
        <w:spacing w:after="0"/>
      </w:pPr>
      <w:r w:rsidRPr="00D41F08">
        <w:tab/>
        <w:t xml:space="preserve">В настоящее время коммерческий учет принимаемых сточных вод осуществляется в соответствии с действующим законодательством и количество принятых сточных вод принимается равным количеству потребленной холодной и горячей воды. </w:t>
      </w:r>
      <w:proofErr w:type="gramStart"/>
      <w:r w:rsidRPr="00D41F08">
        <w:t>Доля объемов</w:t>
      </w:r>
      <w:proofErr w:type="gramEnd"/>
      <w:r w:rsidRPr="00D41F08">
        <w:t xml:space="preserve"> рассчитанная данным способом для жилых многоквартирных домов составляет 100%.</w:t>
      </w:r>
    </w:p>
    <w:p w:rsidR="00D41F08" w:rsidRPr="00D41F08" w:rsidRDefault="00D41F08" w:rsidP="00D41F08">
      <w:pPr>
        <w:spacing w:after="0"/>
        <w:ind w:firstLine="708"/>
      </w:pPr>
      <w:r w:rsidRPr="00D41F08">
        <w:t>Система диспетчеризации, телемеханизации и систем управления режимами водоотведения развиты слабо т.к. нет автоматизированной системы оперативного диспетчерского управления.</w:t>
      </w:r>
    </w:p>
    <w:p w:rsidR="00D41F08" w:rsidRPr="00D41F08" w:rsidRDefault="00D41F08" w:rsidP="00D41F08">
      <w:pPr>
        <w:spacing w:after="0"/>
        <w:ind w:firstLine="708"/>
      </w:pPr>
      <w:r w:rsidRPr="00D41F08">
        <w:t>В дальнейшем планируется развитие систем диспетчеризации, телемеханизации и управления режимами водоотведения.</w:t>
      </w:r>
    </w:p>
    <w:p w:rsidR="00D41F08" w:rsidRPr="00D41F08" w:rsidRDefault="00D41F08" w:rsidP="00D41F08">
      <w:pPr>
        <w:spacing w:after="0"/>
      </w:pPr>
      <w:r w:rsidRPr="00D41F08">
        <w:tab/>
      </w:r>
    </w:p>
    <w:p w:rsidR="00D41F08" w:rsidRPr="00D41F08" w:rsidRDefault="00D41F08" w:rsidP="00D41F08">
      <w:pPr>
        <w:spacing w:after="0"/>
      </w:pPr>
    </w:p>
    <w:p w:rsidR="00D41F08" w:rsidRPr="00D41F08" w:rsidRDefault="00D41F08" w:rsidP="00D41F08">
      <w:pPr>
        <w:pStyle w:val="ab"/>
        <w:numPr>
          <w:ilvl w:val="1"/>
          <w:numId w:val="8"/>
        </w:numPr>
        <w:ind w:left="0" w:firstLine="851"/>
        <w:outlineLvl w:val="2"/>
        <w:rPr>
          <w:b/>
        </w:rPr>
      </w:pPr>
      <w:bookmarkStart w:id="67" w:name="_Toc385410888"/>
      <w:bookmarkStart w:id="68" w:name="_Toc392577518"/>
      <w:r w:rsidRPr="00D41F08">
        <w:rPr>
          <w:b/>
        </w:rPr>
        <w:t>Описание вариантов маршрутов прохождения трубопроводов (трасс) по территории города, расположения намечаемых площадок под строительство сооружений водоотведения и их обоснование</w:t>
      </w:r>
      <w:bookmarkEnd w:id="67"/>
      <w:bookmarkEnd w:id="68"/>
    </w:p>
    <w:p w:rsidR="00D41F08" w:rsidRPr="00D41F08" w:rsidRDefault="00D41F08" w:rsidP="00D41F08">
      <w:pPr>
        <w:ind w:firstLine="708"/>
      </w:pPr>
      <w:r w:rsidRPr="00D41F08">
        <w:t>В рамках выполнения мероприятий данной схемы водоотведения муниципального образования до 2023 г. планируется полномасштабное проведение реконструкции существующих канализационных сетей маршруты прохождения заменяемых инженерных сетей будут совпадать с трассами существующих коммуникаций.</w:t>
      </w:r>
    </w:p>
    <w:p w:rsidR="00D41F08" w:rsidRPr="00D41F08" w:rsidRDefault="00D41F08" w:rsidP="00D41F08">
      <w:pPr>
        <w:ind w:firstLine="708"/>
      </w:pPr>
      <w:r w:rsidRPr="00D41F08">
        <w:t>Основная часть вновь создаваемых сетей централизованного водоотведения будет прокладываться вдоль дорог.</w:t>
      </w:r>
    </w:p>
    <w:p w:rsidR="00D41F08" w:rsidRPr="00D41F08" w:rsidRDefault="00D41F08" w:rsidP="00D41F08">
      <w:pPr>
        <w:spacing w:after="0"/>
        <w:ind w:firstLine="708"/>
      </w:pPr>
      <w:r w:rsidRPr="00D41F08">
        <w:t>Трассы проектируемых сетей к объектам капитального строительства представлены в приложении 2.</w:t>
      </w:r>
    </w:p>
    <w:p w:rsidR="00D41F08" w:rsidRPr="00D41F08" w:rsidRDefault="00D41F08" w:rsidP="00D41F08">
      <w:pPr>
        <w:spacing w:after="0"/>
        <w:ind w:firstLine="708"/>
      </w:pPr>
    </w:p>
    <w:p w:rsidR="00D41F08" w:rsidRPr="00D41F08" w:rsidRDefault="00D41F08" w:rsidP="00D41F08">
      <w:pPr>
        <w:spacing w:after="0"/>
        <w:ind w:firstLine="708"/>
      </w:pPr>
    </w:p>
    <w:p w:rsidR="00D41F08" w:rsidRPr="00D41F08" w:rsidRDefault="00D41F08" w:rsidP="00D41F08">
      <w:pPr>
        <w:pStyle w:val="ab"/>
        <w:numPr>
          <w:ilvl w:val="1"/>
          <w:numId w:val="8"/>
        </w:numPr>
        <w:ind w:left="0" w:firstLine="851"/>
        <w:outlineLvl w:val="2"/>
        <w:rPr>
          <w:b/>
        </w:rPr>
      </w:pPr>
      <w:bookmarkStart w:id="69" w:name="_Toc385410889"/>
      <w:bookmarkStart w:id="70" w:name="_Toc392577519"/>
      <w:r w:rsidRPr="00D41F08">
        <w:rPr>
          <w:b/>
        </w:rPr>
        <w:t>Границы и характеристики охранных зон сетей и сооружений централизованной системы водоотведения</w:t>
      </w:r>
      <w:bookmarkEnd w:id="69"/>
      <w:bookmarkEnd w:id="70"/>
    </w:p>
    <w:p w:rsidR="00D41F08" w:rsidRPr="00D41F08" w:rsidRDefault="00D41F08" w:rsidP="00D41F08">
      <w:pPr>
        <w:ind w:firstLine="709"/>
      </w:pPr>
      <w:r w:rsidRPr="00D41F08">
        <w:t xml:space="preserve">Таблица </w:t>
      </w:r>
      <w:r w:rsidR="005806BA">
        <w:t>10</w:t>
      </w:r>
      <w:r w:rsidRPr="00D41F08">
        <w:t>. Границы и характеристики охранных зон сетей и сооружений централ</w:t>
      </w:r>
      <w:r w:rsidR="000A638E">
        <w:t>изованной системы водоотведения</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2835"/>
        <w:gridCol w:w="6095"/>
      </w:tblGrid>
      <w:tr w:rsidR="00D41F08" w:rsidRPr="000C242E" w:rsidTr="00D41F08">
        <w:trPr>
          <w:trHeight w:val="431"/>
          <w:tblHeader/>
          <w:jc w:val="center"/>
        </w:trPr>
        <w:tc>
          <w:tcPr>
            <w:tcW w:w="709" w:type="dxa"/>
            <w:shd w:val="clear" w:color="auto" w:fill="BFBFBF"/>
            <w:vAlign w:val="center"/>
          </w:tcPr>
          <w:p w:rsidR="00D41F08" w:rsidRPr="000C242E" w:rsidRDefault="00D41F08" w:rsidP="00D41F08">
            <w:pPr>
              <w:spacing w:after="0"/>
              <w:jc w:val="center"/>
              <w:rPr>
                <w:b/>
                <w:sz w:val="20"/>
                <w:szCs w:val="20"/>
              </w:rPr>
            </w:pPr>
            <w:r w:rsidRPr="000C242E">
              <w:rPr>
                <w:b/>
                <w:sz w:val="20"/>
                <w:szCs w:val="20"/>
              </w:rPr>
              <w:t>Пояс</w:t>
            </w:r>
          </w:p>
        </w:tc>
        <w:tc>
          <w:tcPr>
            <w:tcW w:w="2835" w:type="dxa"/>
            <w:shd w:val="clear" w:color="auto" w:fill="BFBFBF"/>
            <w:vAlign w:val="center"/>
          </w:tcPr>
          <w:p w:rsidR="00D41F08" w:rsidRPr="000C242E" w:rsidRDefault="00D41F08" w:rsidP="00D41F08">
            <w:pPr>
              <w:spacing w:after="0"/>
              <w:jc w:val="center"/>
              <w:rPr>
                <w:b/>
                <w:sz w:val="20"/>
                <w:szCs w:val="20"/>
              </w:rPr>
            </w:pPr>
            <w:r w:rsidRPr="000C242E">
              <w:rPr>
                <w:b/>
                <w:sz w:val="20"/>
                <w:szCs w:val="20"/>
              </w:rPr>
              <w:t>Запрещается</w:t>
            </w:r>
          </w:p>
        </w:tc>
        <w:tc>
          <w:tcPr>
            <w:tcW w:w="6095" w:type="dxa"/>
            <w:shd w:val="clear" w:color="auto" w:fill="BFBFBF"/>
            <w:vAlign w:val="center"/>
          </w:tcPr>
          <w:p w:rsidR="00D41F08" w:rsidRPr="000C242E" w:rsidRDefault="00D41F08" w:rsidP="00D41F08">
            <w:pPr>
              <w:spacing w:after="0"/>
              <w:jc w:val="center"/>
              <w:rPr>
                <w:b/>
                <w:sz w:val="20"/>
                <w:szCs w:val="20"/>
              </w:rPr>
            </w:pPr>
            <w:r w:rsidRPr="000C242E">
              <w:rPr>
                <w:b/>
                <w:sz w:val="20"/>
                <w:szCs w:val="20"/>
              </w:rPr>
              <w:t>Допускается</w:t>
            </w:r>
          </w:p>
        </w:tc>
      </w:tr>
      <w:tr w:rsidR="00D41F08" w:rsidRPr="000C242E" w:rsidTr="00D41F08">
        <w:trPr>
          <w:trHeight w:val="690"/>
          <w:jc w:val="center"/>
        </w:trPr>
        <w:tc>
          <w:tcPr>
            <w:tcW w:w="709" w:type="dxa"/>
          </w:tcPr>
          <w:p w:rsidR="00D41F08" w:rsidRPr="000C242E" w:rsidRDefault="00D41F08" w:rsidP="00D41F08">
            <w:pPr>
              <w:spacing w:after="0"/>
              <w:jc w:val="center"/>
              <w:rPr>
                <w:sz w:val="20"/>
                <w:szCs w:val="20"/>
              </w:rPr>
            </w:pPr>
            <w:r w:rsidRPr="000C242E">
              <w:rPr>
                <w:sz w:val="20"/>
                <w:szCs w:val="20"/>
                <w:lang w:val="en-US"/>
              </w:rPr>
              <w:t>I</w:t>
            </w:r>
            <w:r w:rsidRPr="000C242E">
              <w:rPr>
                <w:sz w:val="20"/>
                <w:szCs w:val="20"/>
              </w:rPr>
              <w:t xml:space="preserve"> пояс ЗСО</w:t>
            </w:r>
          </w:p>
        </w:tc>
        <w:tc>
          <w:tcPr>
            <w:tcW w:w="2835" w:type="dxa"/>
          </w:tcPr>
          <w:p w:rsidR="00D41F08" w:rsidRPr="000C242E" w:rsidRDefault="00D41F08" w:rsidP="00D41F08">
            <w:pPr>
              <w:spacing w:after="0"/>
              <w:rPr>
                <w:sz w:val="20"/>
                <w:szCs w:val="20"/>
              </w:rPr>
            </w:pPr>
            <w:r w:rsidRPr="000C242E">
              <w:rPr>
                <w:sz w:val="20"/>
                <w:szCs w:val="20"/>
              </w:rPr>
              <w:t>- Все виды строительства;</w:t>
            </w:r>
          </w:p>
          <w:p w:rsidR="00D41F08" w:rsidRPr="000C242E" w:rsidRDefault="00D41F08" w:rsidP="00D41F08">
            <w:pPr>
              <w:spacing w:after="0"/>
              <w:rPr>
                <w:sz w:val="20"/>
                <w:szCs w:val="20"/>
              </w:rPr>
            </w:pPr>
            <w:r w:rsidRPr="000C242E">
              <w:rPr>
                <w:sz w:val="20"/>
                <w:szCs w:val="20"/>
              </w:rPr>
              <w:t>- Выпуск любых стоков;</w:t>
            </w:r>
          </w:p>
          <w:p w:rsidR="00D41F08" w:rsidRPr="000C242E" w:rsidRDefault="00D41F08" w:rsidP="00D41F08">
            <w:pPr>
              <w:spacing w:after="0"/>
              <w:rPr>
                <w:sz w:val="20"/>
                <w:szCs w:val="20"/>
              </w:rPr>
            </w:pPr>
            <w:r w:rsidRPr="000C242E">
              <w:rPr>
                <w:sz w:val="20"/>
                <w:szCs w:val="20"/>
              </w:rPr>
              <w:t>- Размещение жилых и хозяйственно-бытовых зданий;</w:t>
            </w:r>
          </w:p>
          <w:p w:rsidR="00D41F08" w:rsidRPr="000C242E" w:rsidRDefault="00D41F08" w:rsidP="00D41F08">
            <w:pPr>
              <w:spacing w:after="0"/>
              <w:rPr>
                <w:sz w:val="20"/>
                <w:szCs w:val="20"/>
              </w:rPr>
            </w:pPr>
            <w:r w:rsidRPr="000C242E">
              <w:rPr>
                <w:sz w:val="20"/>
                <w:szCs w:val="20"/>
              </w:rPr>
              <w:t>- Проживание людей;</w:t>
            </w:r>
          </w:p>
          <w:p w:rsidR="00D41F08" w:rsidRPr="000C242E" w:rsidRDefault="00D41F08" w:rsidP="00D41F08">
            <w:pPr>
              <w:spacing w:after="0"/>
              <w:rPr>
                <w:sz w:val="20"/>
                <w:szCs w:val="20"/>
              </w:rPr>
            </w:pPr>
            <w:r w:rsidRPr="000C242E">
              <w:rPr>
                <w:sz w:val="20"/>
                <w:szCs w:val="20"/>
              </w:rPr>
              <w:t xml:space="preserve">- Загрязнение питьевой воды через оголовки и устья скважин, люки и переливные трубы резервуаров </w:t>
            </w:r>
          </w:p>
        </w:tc>
        <w:tc>
          <w:tcPr>
            <w:tcW w:w="6095" w:type="dxa"/>
          </w:tcPr>
          <w:p w:rsidR="00D41F08" w:rsidRPr="000C242E" w:rsidRDefault="00D41F08" w:rsidP="00D41F08">
            <w:pPr>
              <w:spacing w:after="0"/>
              <w:rPr>
                <w:sz w:val="20"/>
                <w:szCs w:val="20"/>
              </w:rPr>
            </w:pPr>
            <w:r w:rsidRPr="000C242E">
              <w:rPr>
                <w:b/>
                <w:sz w:val="20"/>
                <w:szCs w:val="20"/>
              </w:rPr>
              <w:t xml:space="preserve">- </w:t>
            </w:r>
            <w:r w:rsidRPr="000C242E">
              <w:rPr>
                <w:sz w:val="20"/>
                <w:szCs w:val="20"/>
              </w:rPr>
              <w:t>Ограждение и охрана;</w:t>
            </w:r>
          </w:p>
          <w:p w:rsidR="00D41F08" w:rsidRPr="000C242E" w:rsidRDefault="00D41F08" w:rsidP="00D41F08">
            <w:pPr>
              <w:spacing w:after="0"/>
              <w:rPr>
                <w:sz w:val="20"/>
                <w:szCs w:val="20"/>
              </w:rPr>
            </w:pPr>
            <w:r w:rsidRPr="000C242E">
              <w:rPr>
                <w:sz w:val="20"/>
                <w:szCs w:val="20"/>
              </w:rPr>
              <w:t>- Озеленение;</w:t>
            </w:r>
          </w:p>
          <w:p w:rsidR="00D41F08" w:rsidRPr="000C242E" w:rsidRDefault="00D41F08" w:rsidP="00D41F08">
            <w:pPr>
              <w:spacing w:after="0"/>
              <w:rPr>
                <w:sz w:val="20"/>
                <w:szCs w:val="20"/>
              </w:rPr>
            </w:pPr>
            <w:r w:rsidRPr="000C242E">
              <w:rPr>
                <w:sz w:val="20"/>
                <w:szCs w:val="20"/>
              </w:rPr>
              <w:t>- Отвод поверхностного стока на очистные сооружения;</w:t>
            </w:r>
          </w:p>
          <w:p w:rsidR="00D41F08" w:rsidRPr="000C242E" w:rsidRDefault="00D41F08" w:rsidP="00D41F08">
            <w:pPr>
              <w:spacing w:after="0"/>
              <w:rPr>
                <w:sz w:val="20"/>
                <w:szCs w:val="20"/>
              </w:rPr>
            </w:pPr>
            <w:r w:rsidRPr="000C242E">
              <w:rPr>
                <w:sz w:val="20"/>
                <w:szCs w:val="20"/>
              </w:rPr>
              <w:t>- Твердое покрытие на дорожках;</w:t>
            </w:r>
          </w:p>
          <w:p w:rsidR="00D41F08" w:rsidRPr="000C242E" w:rsidRDefault="00D41F08" w:rsidP="00D41F08">
            <w:pPr>
              <w:spacing w:after="0"/>
              <w:rPr>
                <w:sz w:val="20"/>
                <w:szCs w:val="20"/>
              </w:rPr>
            </w:pPr>
            <w:r w:rsidRPr="000C242E">
              <w:rPr>
                <w:sz w:val="20"/>
                <w:szCs w:val="20"/>
              </w:rPr>
              <w:t>- Оборудование зданий канализацией с отводом сточных вод на КОС;</w:t>
            </w:r>
          </w:p>
          <w:p w:rsidR="00D41F08" w:rsidRPr="000C242E" w:rsidRDefault="00D41F08" w:rsidP="00D41F08">
            <w:pPr>
              <w:spacing w:after="0"/>
              <w:rPr>
                <w:sz w:val="20"/>
                <w:szCs w:val="20"/>
              </w:rPr>
            </w:pPr>
            <w:r w:rsidRPr="000C242E">
              <w:rPr>
                <w:sz w:val="20"/>
                <w:szCs w:val="20"/>
              </w:rPr>
              <w:t>- Оборудование водопроводных сооружений с учетом предотвращения загрязнения питьевой воды через оголовки и устья скважин и т.д.;</w:t>
            </w:r>
          </w:p>
          <w:p w:rsidR="00D41F08" w:rsidRPr="000C242E" w:rsidRDefault="00D41F08" w:rsidP="00D41F08">
            <w:pPr>
              <w:spacing w:after="0"/>
              <w:rPr>
                <w:sz w:val="20"/>
                <w:szCs w:val="20"/>
              </w:rPr>
            </w:pPr>
            <w:r w:rsidRPr="000C242E">
              <w:rPr>
                <w:sz w:val="20"/>
                <w:szCs w:val="20"/>
              </w:rPr>
              <w:t>- Оборудование водозаборов аппаратурой для контроля дебита;</w:t>
            </w:r>
          </w:p>
        </w:tc>
      </w:tr>
      <w:tr w:rsidR="00D41F08" w:rsidRPr="004F09DD" w:rsidTr="00D41F08">
        <w:trPr>
          <w:trHeight w:val="630"/>
          <w:jc w:val="center"/>
        </w:trPr>
        <w:tc>
          <w:tcPr>
            <w:tcW w:w="709" w:type="dxa"/>
          </w:tcPr>
          <w:p w:rsidR="00D41F08" w:rsidRPr="000C242E" w:rsidRDefault="00D41F08" w:rsidP="00D41F08">
            <w:pPr>
              <w:spacing w:after="0"/>
              <w:jc w:val="center"/>
              <w:rPr>
                <w:sz w:val="20"/>
                <w:szCs w:val="20"/>
              </w:rPr>
            </w:pPr>
            <w:r w:rsidRPr="000C242E">
              <w:rPr>
                <w:sz w:val="20"/>
                <w:szCs w:val="20"/>
                <w:lang w:val="en-US"/>
              </w:rPr>
              <w:t>II</w:t>
            </w:r>
            <w:r w:rsidRPr="000C242E">
              <w:rPr>
                <w:sz w:val="20"/>
                <w:szCs w:val="20"/>
              </w:rPr>
              <w:t xml:space="preserve"> и </w:t>
            </w:r>
            <w:r w:rsidRPr="000C242E">
              <w:rPr>
                <w:sz w:val="20"/>
                <w:szCs w:val="20"/>
                <w:lang w:val="en-US"/>
              </w:rPr>
              <w:t>III</w:t>
            </w:r>
            <w:r w:rsidRPr="000C242E">
              <w:rPr>
                <w:sz w:val="20"/>
                <w:szCs w:val="20"/>
              </w:rPr>
              <w:t xml:space="preserve"> пояса </w:t>
            </w:r>
          </w:p>
          <w:p w:rsidR="00D41F08" w:rsidRPr="000C242E" w:rsidRDefault="00D41F08" w:rsidP="00D41F08">
            <w:pPr>
              <w:spacing w:after="0"/>
              <w:jc w:val="center"/>
              <w:rPr>
                <w:sz w:val="20"/>
                <w:szCs w:val="20"/>
              </w:rPr>
            </w:pPr>
            <w:r w:rsidRPr="000C242E">
              <w:rPr>
                <w:sz w:val="20"/>
                <w:szCs w:val="20"/>
              </w:rPr>
              <w:t>ЗСО</w:t>
            </w:r>
          </w:p>
        </w:tc>
        <w:tc>
          <w:tcPr>
            <w:tcW w:w="2835" w:type="dxa"/>
          </w:tcPr>
          <w:p w:rsidR="00D41F08" w:rsidRPr="000C242E" w:rsidRDefault="00D41F08" w:rsidP="00D41F08">
            <w:pPr>
              <w:spacing w:after="0"/>
              <w:rPr>
                <w:sz w:val="20"/>
                <w:szCs w:val="20"/>
              </w:rPr>
            </w:pPr>
            <w:r w:rsidRPr="000C242E">
              <w:rPr>
                <w:sz w:val="20"/>
                <w:szCs w:val="20"/>
              </w:rPr>
              <w:t>-Закачка отработанных вод в подземные горизонты, подземного складирования твердых отходов и разработки недр земли;</w:t>
            </w:r>
          </w:p>
          <w:p w:rsidR="00D41F08" w:rsidRPr="000C242E" w:rsidRDefault="00D41F08" w:rsidP="00D41F08">
            <w:pPr>
              <w:spacing w:after="0"/>
              <w:rPr>
                <w:sz w:val="20"/>
                <w:szCs w:val="20"/>
              </w:rPr>
            </w:pPr>
            <w:r w:rsidRPr="000C242E">
              <w:rPr>
                <w:sz w:val="20"/>
                <w:szCs w:val="20"/>
              </w:rPr>
              <w:t xml:space="preserve">- Размещение складов ГСМ, накопителей </w:t>
            </w:r>
            <w:proofErr w:type="spellStart"/>
            <w:r w:rsidRPr="000C242E">
              <w:rPr>
                <w:sz w:val="20"/>
                <w:szCs w:val="20"/>
              </w:rPr>
              <w:t>промстоков</w:t>
            </w:r>
            <w:proofErr w:type="spellEnd"/>
            <w:r w:rsidRPr="000C242E">
              <w:rPr>
                <w:sz w:val="20"/>
                <w:szCs w:val="20"/>
              </w:rPr>
              <w:t xml:space="preserve">, </w:t>
            </w:r>
            <w:proofErr w:type="spellStart"/>
            <w:r w:rsidRPr="000C242E">
              <w:rPr>
                <w:sz w:val="20"/>
                <w:szCs w:val="20"/>
              </w:rPr>
              <w:t>шламохранилищ</w:t>
            </w:r>
            <w:proofErr w:type="spellEnd"/>
            <w:r w:rsidRPr="000C242E">
              <w:rPr>
                <w:sz w:val="20"/>
                <w:szCs w:val="20"/>
              </w:rPr>
              <w:t xml:space="preserve">, кладбищ. </w:t>
            </w:r>
          </w:p>
        </w:tc>
        <w:tc>
          <w:tcPr>
            <w:tcW w:w="6095" w:type="dxa"/>
          </w:tcPr>
          <w:p w:rsidR="00D41F08" w:rsidRPr="000C242E" w:rsidRDefault="00D41F08" w:rsidP="00D41F08">
            <w:pPr>
              <w:spacing w:after="0"/>
              <w:rPr>
                <w:sz w:val="20"/>
                <w:szCs w:val="20"/>
              </w:rPr>
            </w:pPr>
            <w:r w:rsidRPr="000C242E">
              <w:rPr>
                <w:sz w:val="20"/>
                <w:szCs w:val="20"/>
              </w:rPr>
              <w:t>-Выявление, тампонирование или восстановление всех старых, бездействующих или неправильно эксплуатируемых скважин, представляющих опасность в загрязнении водоносных горизонтов;</w:t>
            </w:r>
          </w:p>
          <w:p w:rsidR="00D41F08" w:rsidRPr="000C242E" w:rsidRDefault="00D41F08" w:rsidP="00D41F08">
            <w:pPr>
              <w:spacing w:after="0"/>
              <w:rPr>
                <w:sz w:val="20"/>
                <w:szCs w:val="20"/>
              </w:rPr>
            </w:pPr>
            <w:r w:rsidRPr="000C242E">
              <w:rPr>
                <w:sz w:val="20"/>
                <w:szCs w:val="20"/>
              </w:rPr>
              <w:t>- Благоустройство территории населенных пунктов (оборудование канализацией, устройство водонепроницаемых выгребов, организация отвода поверхностного стока);</w:t>
            </w:r>
          </w:p>
          <w:p w:rsidR="00D41F08" w:rsidRPr="00952782" w:rsidRDefault="00D41F08" w:rsidP="00D41F08">
            <w:pPr>
              <w:spacing w:after="0"/>
              <w:rPr>
                <w:b/>
                <w:sz w:val="20"/>
                <w:szCs w:val="20"/>
              </w:rPr>
            </w:pPr>
            <w:r w:rsidRPr="000C242E">
              <w:rPr>
                <w:sz w:val="20"/>
                <w:szCs w:val="20"/>
              </w:rPr>
              <w:t xml:space="preserve">- В </w:t>
            </w:r>
            <w:r w:rsidRPr="000C242E">
              <w:rPr>
                <w:sz w:val="20"/>
                <w:szCs w:val="20"/>
                <w:lang w:val="en-US"/>
              </w:rPr>
              <w:t>III</w:t>
            </w:r>
            <w:r w:rsidRPr="000C242E">
              <w:rPr>
                <w:sz w:val="20"/>
                <w:szCs w:val="20"/>
              </w:rPr>
              <w:t xml:space="preserve"> поясе при использовании защищенных подземных вод, выполнении </w:t>
            </w:r>
            <w:proofErr w:type="spellStart"/>
            <w:r w:rsidRPr="000C242E">
              <w:rPr>
                <w:sz w:val="20"/>
                <w:szCs w:val="20"/>
              </w:rPr>
              <w:t>спецмероприятий</w:t>
            </w:r>
            <w:proofErr w:type="spellEnd"/>
            <w:r w:rsidRPr="000C242E">
              <w:rPr>
                <w:sz w:val="20"/>
                <w:szCs w:val="20"/>
              </w:rPr>
              <w:t xml:space="preserve"> по защите водоносного горизонта от загрязнения: размещение складов ГСМ, ядохимикатов, накопителей </w:t>
            </w:r>
            <w:proofErr w:type="spellStart"/>
            <w:r w:rsidRPr="000C242E">
              <w:rPr>
                <w:sz w:val="20"/>
                <w:szCs w:val="20"/>
              </w:rPr>
              <w:t>промстоков</w:t>
            </w:r>
            <w:proofErr w:type="spellEnd"/>
            <w:r w:rsidRPr="000C242E">
              <w:rPr>
                <w:sz w:val="20"/>
                <w:szCs w:val="20"/>
              </w:rPr>
              <w:t xml:space="preserve">, </w:t>
            </w:r>
            <w:proofErr w:type="spellStart"/>
            <w:r w:rsidRPr="000C242E">
              <w:rPr>
                <w:sz w:val="20"/>
                <w:szCs w:val="20"/>
              </w:rPr>
              <w:t>шламохранилищ</w:t>
            </w:r>
            <w:proofErr w:type="spellEnd"/>
            <w:r w:rsidRPr="000C242E">
              <w:rPr>
                <w:sz w:val="20"/>
                <w:szCs w:val="20"/>
              </w:rPr>
              <w:t xml:space="preserve"> и др.</w:t>
            </w:r>
          </w:p>
        </w:tc>
      </w:tr>
    </w:tbl>
    <w:p w:rsidR="00D41F08" w:rsidRDefault="00D41F08" w:rsidP="00D41F08">
      <w:pPr>
        <w:pStyle w:val="ConsNormal"/>
        <w:widowControl/>
        <w:spacing w:line="276" w:lineRule="auto"/>
        <w:ind w:right="0" w:firstLine="709"/>
        <w:jc w:val="both"/>
        <w:rPr>
          <w:rFonts w:ascii="Times New Roman" w:hAnsi="Times New Roman" w:cs="Times New Roman"/>
          <w:sz w:val="24"/>
          <w:szCs w:val="24"/>
        </w:rPr>
      </w:pPr>
    </w:p>
    <w:p w:rsidR="00D41F08" w:rsidRPr="00DB75B0" w:rsidRDefault="00D41F08" w:rsidP="00D41F08">
      <w:pPr>
        <w:pStyle w:val="ConsNormal"/>
        <w:widowControl/>
        <w:spacing w:line="276" w:lineRule="auto"/>
        <w:ind w:right="0" w:firstLine="709"/>
        <w:jc w:val="both"/>
        <w:rPr>
          <w:rFonts w:ascii="Times New Roman" w:hAnsi="Times New Roman" w:cs="Times New Roman"/>
          <w:sz w:val="24"/>
          <w:szCs w:val="24"/>
        </w:rPr>
      </w:pPr>
    </w:p>
    <w:p w:rsidR="00D41F08" w:rsidRPr="00D41F08" w:rsidRDefault="00D41F08" w:rsidP="00D41F08">
      <w:pPr>
        <w:pStyle w:val="ab"/>
        <w:numPr>
          <w:ilvl w:val="1"/>
          <w:numId w:val="8"/>
        </w:numPr>
        <w:ind w:left="0" w:firstLine="851"/>
        <w:outlineLvl w:val="2"/>
        <w:rPr>
          <w:b/>
        </w:rPr>
      </w:pPr>
      <w:bookmarkStart w:id="71" w:name="_Toc385410890"/>
      <w:bookmarkStart w:id="72" w:name="_Toc392577520"/>
      <w:r w:rsidRPr="00D41F08">
        <w:rPr>
          <w:b/>
        </w:rPr>
        <w:t>Границы планируемых зон размещения объектов централизованной системы водоотведения</w:t>
      </w:r>
      <w:bookmarkEnd w:id="71"/>
      <w:bookmarkEnd w:id="72"/>
    </w:p>
    <w:p w:rsidR="00D41F08" w:rsidRPr="00D41F08" w:rsidRDefault="00D41F08" w:rsidP="00D41F08">
      <w:pPr>
        <w:ind w:firstLine="360"/>
        <w:sectPr w:rsidR="00D41F08" w:rsidRPr="00D41F08" w:rsidSect="000A638E">
          <w:pgSz w:w="11906" w:h="16838"/>
          <w:pgMar w:top="1418" w:right="850" w:bottom="1134" w:left="1701" w:header="568" w:footer="708" w:gutter="0"/>
          <w:cols w:space="708"/>
          <w:docGrid w:linePitch="360"/>
        </w:sectPr>
      </w:pPr>
      <w:r w:rsidRPr="00D41F08">
        <w:t>Все строящиеся объекты будут размещены в границах МО «Агалатовское сельское поселение».</w:t>
      </w:r>
    </w:p>
    <w:p w:rsidR="00D41F08" w:rsidRPr="00D41F08" w:rsidRDefault="00D41F08" w:rsidP="00D41F08">
      <w:pPr>
        <w:pStyle w:val="ab"/>
        <w:keepNext/>
        <w:keepLines/>
        <w:numPr>
          <w:ilvl w:val="0"/>
          <w:numId w:val="9"/>
        </w:numPr>
        <w:spacing w:before="200" w:after="0"/>
        <w:jc w:val="center"/>
        <w:outlineLvl w:val="0"/>
        <w:rPr>
          <w:rFonts w:eastAsia="Times New Roman"/>
          <w:b/>
          <w:bCs/>
        </w:rPr>
      </w:pPr>
      <w:bookmarkStart w:id="73" w:name="_Toc374449728"/>
      <w:bookmarkStart w:id="74" w:name="_Toc381779961"/>
      <w:bookmarkStart w:id="75" w:name="_Toc385410891"/>
      <w:bookmarkStart w:id="76" w:name="_Toc392577521"/>
      <w:r w:rsidRPr="00D41F08">
        <w:rPr>
          <w:rFonts w:eastAsia="Times New Roman"/>
          <w:b/>
          <w:bCs/>
        </w:rPr>
        <w:t>Экологические аспекты мероприятий по строительству и реконструкции объектов централизованной системы водоотведения</w:t>
      </w:r>
      <w:bookmarkEnd w:id="73"/>
      <w:bookmarkEnd w:id="74"/>
      <w:bookmarkEnd w:id="75"/>
      <w:bookmarkEnd w:id="76"/>
    </w:p>
    <w:p w:rsidR="00D41F08" w:rsidRPr="00D41F08" w:rsidRDefault="00D41F08" w:rsidP="00D41F08">
      <w:pPr>
        <w:autoSpaceDE w:val="0"/>
        <w:autoSpaceDN w:val="0"/>
        <w:adjustRightInd w:val="0"/>
        <w:spacing w:after="0"/>
        <w:ind w:firstLine="709"/>
        <w:rPr>
          <w:color w:val="000000"/>
        </w:rPr>
      </w:pPr>
    </w:p>
    <w:p w:rsidR="00D41F08" w:rsidRPr="00D41F08" w:rsidRDefault="00D41F08" w:rsidP="00D41F08">
      <w:pPr>
        <w:pStyle w:val="ab"/>
        <w:numPr>
          <w:ilvl w:val="1"/>
          <w:numId w:val="9"/>
        </w:numPr>
        <w:spacing w:after="0"/>
        <w:ind w:left="0" w:firstLine="851"/>
        <w:outlineLvl w:val="2"/>
        <w:rPr>
          <w:b/>
        </w:rPr>
      </w:pPr>
      <w:bookmarkStart w:id="77" w:name="_Toc374427202"/>
      <w:bookmarkStart w:id="78" w:name="_Toc374431813"/>
      <w:bookmarkStart w:id="79" w:name="_Toc374449729"/>
      <w:bookmarkStart w:id="80" w:name="_Toc381779962"/>
      <w:bookmarkStart w:id="81" w:name="_Toc385410892"/>
      <w:bookmarkStart w:id="82" w:name="_Toc392577522"/>
      <w:r w:rsidRPr="00D41F08">
        <w:rPr>
          <w:b/>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77"/>
      <w:bookmarkEnd w:id="78"/>
      <w:bookmarkEnd w:id="79"/>
      <w:bookmarkEnd w:id="80"/>
      <w:bookmarkEnd w:id="81"/>
      <w:bookmarkEnd w:id="82"/>
    </w:p>
    <w:p w:rsidR="00D41F08" w:rsidRPr="00D41F08" w:rsidRDefault="00D41F08" w:rsidP="00D41F08">
      <w:pPr>
        <w:spacing w:before="200" w:after="0"/>
        <w:ind w:firstLine="357"/>
      </w:pPr>
      <w:r w:rsidRPr="00D41F08">
        <w:tab/>
        <w:t>Необходимые меры по предотвращению вредного воздействия на водный бассейн при сбросе сточных вод в черте населенного пункта – это снижение массы сброса загрязняющих веществ и микроорганизмов до наиболее жестких нормативов качества воды из числа установленных. Для этого необходимо выполнить реконструкцию очистных сооружений поверхностных стоков с внедрением новых технологий.</w:t>
      </w:r>
    </w:p>
    <w:p w:rsidR="00D41F08" w:rsidRPr="00D41F08" w:rsidRDefault="00D41F08" w:rsidP="00D41F08">
      <w:pPr>
        <w:spacing w:after="0"/>
        <w:ind w:firstLine="708"/>
      </w:pPr>
      <w:r w:rsidRPr="00D41F08">
        <w:t>Данное мероприятие позволит повысить эффективность удаления органических веществ, соединений азота и фосфора, а также жиров, нефтепродуктов.</w:t>
      </w:r>
    </w:p>
    <w:p w:rsidR="00D41F08" w:rsidRPr="00D41F08" w:rsidRDefault="00D41F08" w:rsidP="00D41F08">
      <w:pPr>
        <w:spacing w:after="0"/>
        <w:ind w:firstLine="708"/>
      </w:pPr>
    </w:p>
    <w:p w:rsidR="00D41F08" w:rsidRPr="00D41F08" w:rsidRDefault="00D41F08" w:rsidP="00D41F08">
      <w:pPr>
        <w:spacing w:after="0"/>
        <w:ind w:firstLine="708"/>
      </w:pPr>
    </w:p>
    <w:p w:rsidR="00D41F08" w:rsidRPr="00D41F08" w:rsidRDefault="00D41F08" w:rsidP="00D41F08">
      <w:pPr>
        <w:pStyle w:val="ab"/>
        <w:numPr>
          <w:ilvl w:val="1"/>
          <w:numId w:val="9"/>
        </w:numPr>
        <w:spacing w:after="0"/>
        <w:ind w:left="0" w:firstLine="851"/>
        <w:outlineLvl w:val="2"/>
        <w:rPr>
          <w:b/>
        </w:rPr>
      </w:pPr>
      <w:bookmarkStart w:id="83" w:name="_Toc385410893"/>
      <w:bookmarkStart w:id="84" w:name="_Toc392577523"/>
      <w:r w:rsidRPr="00D41F08">
        <w:rPr>
          <w:b/>
        </w:rPr>
        <w:t>Сведения о применении методов, безопасных для окружающей среды, при утилизации осадков сточных вод</w:t>
      </w:r>
      <w:bookmarkEnd w:id="83"/>
      <w:bookmarkEnd w:id="84"/>
    </w:p>
    <w:p w:rsidR="00D41F08" w:rsidRPr="00D41F08" w:rsidRDefault="00D41F08" w:rsidP="00D41F08">
      <w:pPr>
        <w:spacing w:after="0"/>
        <w:ind w:firstLine="708"/>
      </w:pPr>
    </w:p>
    <w:p w:rsidR="00D41F08" w:rsidRPr="00D41F08" w:rsidRDefault="00D41F08" w:rsidP="00D41F08">
      <w:pPr>
        <w:ind w:firstLine="708"/>
      </w:pPr>
      <w:r w:rsidRPr="00D41F08">
        <w:t xml:space="preserve">Утилизация осадков сточных вод производится только в д. Агалатово (военный городок). Обезвоженный осадок вывозится на полигон ТБО. </w:t>
      </w:r>
    </w:p>
    <w:p w:rsidR="00D41F08" w:rsidRPr="00D41F08" w:rsidRDefault="00D41F08" w:rsidP="00D41F08">
      <w:pPr>
        <w:ind w:firstLine="708"/>
      </w:pPr>
      <w:r w:rsidRPr="00D41F08">
        <w:t>В остальных населенных пунктах утилизация осадков сточных вод не производится. Обезвоженный осадок предлагается вывозить на полигон ТБО.</w:t>
      </w:r>
    </w:p>
    <w:p w:rsidR="00D41F08" w:rsidRPr="00D41F08" w:rsidRDefault="00D41F08" w:rsidP="00D41F08">
      <w:pPr>
        <w:spacing w:after="0"/>
        <w:ind w:firstLine="708"/>
      </w:pPr>
    </w:p>
    <w:p w:rsidR="00D41F08" w:rsidRPr="00D41F08" w:rsidRDefault="00D41F08" w:rsidP="00D41F08"/>
    <w:p w:rsidR="00D41F08" w:rsidRPr="00D41F08" w:rsidRDefault="00D41F08" w:rsidP="00D41F08">
      <w:pPr>
        <w:sectPr w:rsidR="00D41F08" w:rsidRPr="00D41F08" w:rsidSect="00D41F08">
          <w:pgSz w:w="11906" w:h="16838"/>
          <w:pgMar w:top="1134" w:right="850" w:bottom="1134" w:left="1701" w:header="708" w:footer="708" w:gutter="0"/>
          <w:cols w:space="708"/>
          <w:docGrid w:linePitch="360"/>
        </w:sectPr>
      </w:pPr>
    </w:p>
    <w:p w:rsidR="00D41F08" w:rsidRPr="00D41F08" w:rsidRDefault="00D41F08" w:rsidP="00D41F08">
      <w:pPr>
        <w:pStyle w:val="1"/>
        <w:numPr>
          <w:ilvl w:val="0"/>
          <w:numId w:val="10"/>
        </w:numPr>
        <w:spacing w:after="240"/>
        <w:ind w:left="714" w:hanging="357"/>
        <w:jc w:val="center"/>
      </w:pPr>
      <w:bookmarkStart w:id="85" w:name="_Toc374449731"/>
      <w:bookmarkStart w:id="86" w:name="_Toc381779964"/>
      <w:bookmarkStart w:id="87" w:name="_Toc385410894"/>
      <w:bookmarkStart w:id="88" w:name="_Toc392577524"/>
      <w:r w:rsidRPr="00D41F08">
        <w:t>Оценка капитальных вложений в новое строительство, реконструкцию и модернизацию объектов централизованных систем водоотведения</w:t>
      </w:r>
      <w:bookmarkEnd w:id="85"/>
      <w:bookmarkEnd w:id="86"/>
      <w:r w:rsidRPr="00D41F08">
        <w:t>.</w:t>
      </w:r>
      <w:bookmarkEnd w:id="87"/>
      <w:bookmarkEnd w:id="88"/>
    </w:p>
    <w:p w:rsidR="00D41F08" w:rsidRPr="005806BA" w:rsidRDefault="00D41F08" w:rsidP="000A638E">
      <w:r w:rsidRPr="00D41F08">
        <w:tab/>
      </w:r>
      <w:r w:rsidRPr="005806BA">
        <w:t>Табл</w:t>
      </w:r>
      <w:r w:rsidR="005806BA">
        <w:t>ица</w:t>
      </w:r>
      <w:r w:rsidRPr="005806BA">
        <w:t xml:space="preserve"> </w:t>
      </w:r>
      <w:r w:rsidR="005806BA">
        <w:t>11</w:t>
      </w:r>
      <w:r w:rsidRPr="005806BA">
        <w:t>. Оценка капитальных вложений в новое строительство, реконструкцию и модернизацию объектов центра</w:t>
      </w:r>
      <w:r w:rsidR="000A638E">
        <w:t>лизованных систем водоотведения</w:t>
      </w:r>
    </w:p>
    <w:tbl>
      <w:tblPr>
        <w:tblW w:w="963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
        <w:gridCol w:w="3257"/>
        <w:gridCol w:w="912"/>
        <w:gridCol w:w="958"/>
        <w:gridCol w:w="965"/>
        <w:gridCol w:w="1253"/>
        <w:gridCol w:w="866"/>
        <w:gridCol w:w="978"/>
      </w:tblGrid>
      <w:tr w:rsidR="00D41F08" w:rsidRPr="00BC7449" w:rsidTr="00D41F08">
        <w:trPr>
          <w:trHeight w:val="20"/>
          <w:tblHeader/>
        </w:trPr>
        <w:tc>
          <w:tcPr>
            <w:tcW w:w="441" w:type="dxa"/>
            <w:vMerge w:val="restart"/>
            <w:shd w:val="clear" w:color="000000" w:fill="BFBFBF"/>
            <w:noWrap/>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 п/п</w:t>
            </w:r>
          </w:p>
        </w:tc>
        <w:tc>
          <w:tcPr>
            <w:tcW w:w="3257" w:type="dxa"/>
            <w:vMerge w:val="restart"/>
            <w:shd w:val="clear" w:color="000000" w:fill="BFBFBF"/>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Наименование мероприятия</w:t>
            </w:r>
          </w:p>
        </w:tc>
        <w:tc>
          <w:tcPr>
            <w:tcW w:w="912" w:type="dxa"/>
            <w:vMerge w:val="restart"/>
            <w:shd w:val="clear" w:color="000000" w:fill="BFBFBF"/>
            <w:noWrap/>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Диаметр, мм</w:t>
            </w:r>
          </w:p>
        </w:tc>
        <w:tc>
          <w:tcPr>
            <w:tcW w:w="958" w:type="dxa"/>
            <w:vMerge w:val="restart"/>
            <w:shd w:val="clear" w:color="000000" w:fill="BFBFBF"/>
            <w:noWrap/>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Длина, м/</w:t>
            </w:r>
            <w:r>
              <w:rPr>
                <w:rFonts w:eastAsia="Times New Roman"/>
                <w:b/>
                <w:bCs/>
                <w:color w:val="000000"/>
                <w:sz w:val="20"/>
                <w:szCs w:val="20"/>
                <w:lang w:eastAsia="ru-RU"/>
              </w:rPr>
              <w:t xml:space="preserve"> </w:t>
            </w:r>
            <w:r w:rsidRPr="00BC7449">
              <w:rPr>
                <w:rFonts w:eastAsia="Times New Roman"/>
                <w:b/>
                <w:bCs/>
                <w:color w:val="000000"/>
                <w:sz w:val="20"/>
                <w:szCs w:val="20"/>
                <w:lang w:eastAsia="ru-RU"/>
              </w:rPr>
              <w:t>Кол-во, шт.</w:t>
            </w:r>
          </w:p>
        </w:tc>
        <w:tc>
          <w:tcPr>
            <w:tcW w:w="965" w:type="dxa"/>
            <w:vMerge w:val="restart"/>
            <w:shd w:val="clear" w:color="000000" w:fill="BFBFBF"/>
            <w:noWrap/>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Способ оценки</w:t>
            </w:r>
          </w:p>
        </w:tc>
        <w:tc>
          <w:tcPr>
            <w:tcW w:w="1253" w:type="dxa"/>
            <w:vMerge w:val="restart"/>
            <w:shd w:val="clear" w:color="000000" w:fill="BFBFBF"/>
            <w:noWrap/>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Стоимость, тыс. руб.</w:t>
            </w:r>
          </w:p>
        </w:tc>
        <w:tc>
          <w:tcPr>
            <w:tcW w:w="1844" w:type="dxa"/>
            <w:gridSpan w:val="2"/>
            <w:shd w:val="clear" w:color="000000" w:fill="BFBFBF"/>
            <w:noWrap/>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Срок реализации</w:t>
            </w:r>
          </w:p>
        </w:tc>
      </w:tr>
      <w:tr w:rsidR="00D41F08" w:rsidRPr="00BC7449" w:rsidTr="00D41F08">
        <w:trPr>
          <w:trHeight w:val="20"/>
          <w:tblHeader/>
        </w:trPr>
        <w:tc>
          <w:tcPr>
            <w:tcW w:w="441" w:type="dxa"/>
            <w:vMerge/>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p>
        </w:tc>
        <w:tc>
          <w:tcPr>
            <w:tcW w:w="3257" w:type="dxa"/>
            <w:vMerge/>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p>
        </w:tc>
        <w:tc>
          <w:tcPr>
            <w:tcW w:w="912" w:type="dxa"/>
            <w:vMerge/>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p>
        </w:tc>
        <w:tc>
          <w:tcPr>
            <w:tcW w:w="958" w:type="dxa"/>
            <w:vMerge/>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p>
        </w:tc>
        <w:tc>
          <w:tcPr>
            <w:tcW w:w="965" w:type="dxa"/>
            <w:vMerge/>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p>
        </w:tc>
        <w:tc>
          <w:tcPr>
            <w:tcW w:w="1253" w:type="dxa"/>
            <w:vMerge/>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p>
        </w:tc>
        <w:tc>
          <w:tcPr>
            <w:tcW w:w="866" w:type="dxa"/>
            <w:shd w:val="clear" w:color="000000" w:fill="BFBFBF"/>
            <w:noWrap/>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2014-2018г.г</w:t>
            </w:r>
          </w:p>
        </w:tc>
        <w:tc>
          <w:tcPr>
            <w:tcW w:w="978" w:type="dxa"/>
            <w:shd w:val="clear" w:color="000000" w:fill="BFBFBF"/>
            <w:noWrap/>
            <w:vAlign w:val="center"/>
            <w:hideMark/>
          </w:tcPr>
          <w:p w:rsidR="00D41F08" w:rsidRPr="00BC7449" w:rsidRDefault="00D41F08" w:rsidP="00D41F08">
            <w:pPr>
              <w:spacing w:after="0" w:line="240" w:lineRule="auto"/>
              <w:ind w:left="-93" w:right="-110"/>
              <w:jc w:val="center"/>
              <w:rPr>
                <w:rFonts w:eastAsia="Times New Roman"/>
                <w:b/>
                <w:bCs/>
                <w:color w:val="000000"/>
                <w:sz w:val="20"/>
                <w:szCs w:val="20"/>
                <w:lang w:eastAsia="ru-RU"/>
              </w:rPr>
            </w:pPr>
            <w:r w:rsidRPr="00BC7449">
              <w:rPr>
                <w:rFonts w:eastAsia="Times New Roman"/>
                <w:b/>
                <w:bCs/>
                <w:color w:val="000000"/>
                <w:sz w:val="20"/>
                <w:szCs w:val="20"/>
                <w:lang w:eastAsia="ru-RU"/>
              </w:rPr>
              <w:t>2018-2023г.г</w:t>
            </w:r>
          </w:p>
        </w:tc>
      </w:tr>
      <w:tr w:rsidR="00786748" w:rsidRPr="00BC7449" w:rsidTr="00786748">
        <w:trPr>
          <w:trHeight w:val="20"/>
        </w:trPr>
        <w:tc>
          <w:tcPr>
            <w:tcW w:w="441"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3257" w:type="dxa"/>
            <w:shd w:val="clear" w:color="auto" w:fill="auto"/>
            <w:vAlign w:val="center"/>
            <w:hideMark/>
          </w:tcPr>
          <w:p w:rsidR="00786748" w:rsidRPr="00BC7449" w:rsidRDefault="00786748" w:rsidP="00786748">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Строительство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в </w:t>
            </w:r>
            <w:r>
              <w:rPr>
                <w:rFonts w:eastAsia="Times New Roman"/>
                <w:color w:val="000000"/>
                <w:sz w:val="20"/>
                <w:szCs w:val="20"/>
                <w:lang w:eastAsia="ru-RU"/>
              </w:rPr>
              <w:t>д. Агалатово (военный городок)</w:t>
            </w: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w:t>
            </w:r>
          </w:p>
        </w:tc>
        <w:tc>
          <w:tcPr>
            <w:tcW w:w="965" w:type="dxa"/>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810</w:t>
            </w:r>
          </w:p>
        </w:tc>
        <w:tc>
          <w:tcPr>
            <w:tcW w:w="866" w:type="dxa"/>
            <w:shd w:val="clear" w:color="auto" w:fill="auto"/>
            <w:noWrap/>
            <w:vAlign w:val="center"/>
          </w:tcPr>
          <w:p w:rsidR="00786748" w:rsidRPr="005806BA" w:rsidRDefault="00786748" w:rsidP="00786748">
            <w:pPr>
              <w:spacing w:after="0"/>
              <w:jc w:val="center"/>
              <w:rPr>
                <w:color w:val="000000"/>
                <w:sz w:val="20"/>
                <w:szCs w:val="20"/>
              </w:rPr>
            </w:pP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810</w:t>
            </w:r>
          </w:p>
        </w:tc>
      </w:tr>
      <w:tr w:rsidR="00786748" w:rsidRPr="00BC7449" w:rsidTr="00786748">
        <w:trPr>
          <w:trHeight w:val="328"/>
        </w:trPr>
        <w:tc>
          <w:tcPr>
            <w:tcW w:w="441" w:type="dxa"/>
            <w:vMerge w:val="restart"/>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3257" w:type="dxa"/>
            <w:vMerge w:val="restart"/>
            <w:shd w:val="clear" w:color="auto" w:fill="auto"/>
            <w:vAlign w:val="center"/>
            <w:hideMark/>
          </w:tcPr>
          <w:p w:rsidR="00786748" w:rsidRPr="00BC7449" w:rsidRDefault="00786748" w:rsidP="00786748">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Строительство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в </w:t>
            </w:r>
            <w:r>
              <w:rPr>
                <w:rFonts w:eastAsia="Times New Roman"/>
                <w:color w:val="000000"/>
                <w:sz w:val="20"/>
                <w:szCs w:val="20"/>
                <w:lang w:eastAsia="ru-RU"/>
              </w:rPr>
              <w:t>д. Агалатово (жил. городок)</w:t>
            </w: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1100</w:t>
            </w:r>
          </w:p>
        </w:tc>
        <w:tc>
          <w:tcPr>
            <w:tcW w:w="965" w:type="dxa"/>
            <w:vMerge w:val="restart"/>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4571</w:t>
            </w:r>
          </w:p>
        </w:tc>
        <w:tc>
          <w:tcPr>
            <w:tcW w:w="866" w:type="dxa"/>
            <w:shd w:val="clear" w:color="auto" w:fill="auto"/>
            <w:noWrap/>
            <w:vAlign w:val="center"/>
          </w:tcPr>
          <w:p w:rsidR="00786748" w:rsidRPr="005806BA" w:rsidRDefault="00786748" w:rsidP="00786748">
            <w:pPr>
              <w:spacing w:after="0"/>
              <w:jc w:val="center"/>
              <w:rPr>
                <w:color w:val="000000"/>
                <w:sz w:val="20"/>
                <w:szCs w:val="20"/>
              </w:rPr>
            </w:pPr>
          </w:p>
        </w:tc>
        <w:tc>
          <w:tcPr>
            <w:tcW w:w="978" w:type="dxa"/>
            <w:shd w:val="clear" w:color="auto" w:fill="auto"/>
            <w:noWrap/>
            <w:vAlign w:val="center"/>
          </w:tcPr>
          <w:p w:rsidR="00786748" w:rsidRPr="005806BA" w:rsidRDefault="00786748" w:rsidP="00786748">
            <w:pPr>
              <w:spacing w:after="0"/>
              <w:jc w:val="center"/>
              <w:rPr>
                <w:color w:val="000000"/>
                <w:sz w:val="20"/>
                <w:szCs w:val="20"/>
              </w:rPr>
            </w:pPr>
            <w:r>
              <w:rPr>
                <w:color w:val="000000"/>
                <w:sz w:val="20"/>
                <w:szCs w:val="20"/>
              </w:rPr>
              <w:t>4571</w:t>
            </w:r>
          </w:p>
        </w:tc>
      </w:tr>
      <w:tr w:rsidR="00786748" w:rsidRPr="00BC7449" w:rsidTr="00786748">
        <w:trPr>
          <w:trHeight w:val="20"/>
        </w:trPr>
        <w:tc>
          <w:tcPr>
            <w:tcW w:w="441"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shd w:val="clear" w:color="auto" w:fill="auto"/>
            <w:vAlign w:val="center"/>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noWrap/>
            <w:vAlign w:val="center"/>
          </w:tcPr>
          <w:p w:rsidR="00786748"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w:t>
            </w:r>
          </w:p>
        </w:tc>
        <w:tc>
          <w:tcPr>
            <w:tcW w:w="965"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135</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135</w:t>
            </w:r>
          </w:p>
        </w:tc>
        <w:tc>
          <w:tcPr>
            <w:tcW w:w="978" w:type="dxa"/>
            <w:shd w:val="clear" w:color="auto" w:fill="auto"/>
            <w:noWrap/>
            <w:vAlign w:val="center"/>
          </w:tcPr>
          <w:p w:rsidR="00786748" w:rsidRPr="005806BA" w:rsidRDefault="00786748" w:rsidP="00786748">
            <w:pPr>
              <w:spacing w:after="0"/>
              <w:jc w:val="center"/>
              <w:rPr>
                <w:color w:val="000000"/>
                <w:sz w:val="20"/>
                <w:szCs w:val="20"/>
              </w:rPr>
            </w:pPr>
          </w:p>
        </w:tc>
      </w:tr>
      <w:tr w:rsidR="00786748" w:rsidRPr="00BC7449" w:rsidTr="00786748">
        <w:trPr>
          <w:trHeight w:val="20"/>
        </w:trPr>
        <w:tc>
          <w:tcPr>
            <w:tcW w:w="441"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w:t>
            </w:r>
          </w:p>
        </w:tc>
        <w:tc>
          <w:tcPr>
            <w:tcW w:w="3257" w:type="dxa"/>
            <w:shd w:val="clear" w:color="auto" w:fill="auto"/>
            <w:vAlign w:val="center"/>
          </w:tcPr>
          <w:p w:rsidR="00786748" w:rsidRPr="00BC7449" w:rsidRDefault="00786748" w:rsidP="00786748">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Строительство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в </w:t>
            </w:r>
            <w:r>
              <w:rPr>
                <w:rFonts w:eastAsia="Times New Roman"/>
                <w:color w:val="000000"/>
                <w:sz w:val="20"/>
                <w:szCs w:val="20"/>
                <w:lang w:eastAsia="ru-RU"/>
              </w:rPr>
              <w:t>д. Агалатово (ПНЕ)</w:t>
            </w: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90</w:t>
            </w:r>
          </w:p>
        </w:tc>
        <w:tc>
          <w:tcPr>
            <w:tcW w:w="965"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112</w:t>
            </w:r>
          </w:p>
        </w:tc>
        <w:tc>
          <w:tcPr>
            <w:tcW w:w="866" w:type="dxa"/>
            <w:shd w:val="clear" w:color="auto" w:fill="auto"/>
            <w:noWrap/>
            <w:vAlign w:val="center"/>
          </w:tcPr>
          <w:p w:rsidR="00786748" w:rsidRPr="005806BA" w:rsidRDefault="00786748" w:rsidP="00786748">
            <w:pPr>
              <w:spacing w:after="0"/>
              <w:jc w:val="center"/>
              <w:rPr>
                <w:color w:val="000000"/>
                <w:sz w:val="20"/>
                <w:szCs w:val="20"/>
              </w:rPr>
            </w:pP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112</w:t>
            </w:r>
          </w:p>
        </w:tc>
      </w:tr>
      <w:tr w:rsidR="00EC0D58" w:rsidRPr="00BC7449" w:rsidTr="00786748">
        <w:trPr>
          <w:trHeight w:val="20"/>
        </w:trPr>
        <w:tc>
          <w:tcPr>
            <w:tcW w:w="441" w:type="dxa"/>
            <w:vMerge w:val="restart"/>
            <w:shd w:val="clear" w:color="auto" w:fill="auto"/>
            <w:noWrap/>
            <w:vAlign w:val="center"/>
          </w:tcPr>
          <w:p w:rsidR="00EC0D58" w:rsidRPr="00BC7449" w:rsidRDefault="00EC0D5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w:t>
            </w:r>
          </w:p>
        </w:tc>
        <w:tc>
          <w:tcPr>
            <w:tcW w:w="3257" w:type="dxa"/>
            <w:vMerge w:val="restart"/>
            <w:shd w:val="clear" w:color="auto" w:fill="auto"/>
            <w:vAlign w:val="center"/>
          </w:tcPr>
          <w:p w:rsidR="00EC0D58" w:rsidRPr="00BC7449" w:rsidRDefault="00EC0D58" w:rsidP="00786748">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Строительство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в </w:t>
            </w:r>
            <w:r>
              <w:rPr>
                <w:rFonts w:eastAsia="Times New Roman"/>
                <w:color w:val="000000"/>
                <w:sz w:val="20"/>
                <w:szCs w:val="20"/>
                <w:lang w:eastAsia="ru-RU"/>
              </w:rPr>
              <w:t>д. Вартемяги</w:t>
            </w:r>
          </w:p>
        </w:tc>
        <w:tc>
          <w:tcPr>
            <w:tcW w:w="912" w:type="dxa"/>
            <w:shd w:val="clear" w:color="auto" w:fill="auto"/>
            <w:noWrap/>
            <w:vAlign w:val="center"/>
          </w:tcPr>
          <w:p w:rsidR="00EC0D58" w:rsidRPr="00BC7449" w:rsidRDefault="00EC0D5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250</w:t>
            </w:r>
          </w:p>
        </w:tc>
        <w:tc>
          <w:tcPr>
            <w:tcW w:w="958" w:type="dxa"/>
            <w:shd w:val="clear" w:color="auto" w:fill="auto"/>
            <w:noWrap/>
            <w:vAlign w:val="center"/>
          </w:tcPr>
          <w:p w:rsidR="00EC0D58" w:rsidRPr="00BC7449" w:rsidRDefault="00EC0D5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2200</w:t>
            </w:r>
          </w:p>
        </w:tc>
        <w:tc>
          <w:tcPr>
            <w:tcW w:w="965" w:type="dxa"/>
            <w:vMerge w:val="restart"/>
            <w:shd w:val="clear" w:color="auto" w:fill="auto"/>
            <w:noWrap/>
            <w:vAlign w:val="center"/>
          </w:tcPr>
          <w:p w:rsidR="00EC0D58" w:rsidRPr="00BC7449" w:rsidRDefault="00EC0D5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EC0D58" w:rsidRPr="00786748" w:rsidRDefault="00EC0D58" w:rsidP="00786748">
            <w:pPr>
              <w:spacing w:after="0"/>
              <w:jc w:val="center"/>
              <w:rPr>
                <w:color w:val="000000"/>
                <w:sz w:val="20"/>
                <w:szCs w:val="20"/>
              </w:rPr>
            </w:pPr>
            <w:r w:rsidRPr="00786748">
              <w:rPr>
                <w:color w:val="000000"/>
                <w:sz w:val="20"/>
                <w:szCs w:val="20"/>
              </w:rPr>
              <w:t>5938</w:t>
            </w:r>
          </w:p>
        </w:tc>
        <w:tc>
          <w:tcPr>
            <w:tcW w:w="866" w:type="dxa"/>
            <w:shd w:val="clear" w:color="auto" w:fill="auto"/>
            <w:noWrap/>
            <w:vAlign w:val="center"/>
          </w:tcPr>
          <w:p w:rsidR="00EC0D58" w:rsidRPr="005806BA" w:rsidRDefault="00EC0D58" w:rsidP="00786748">
            <w:pPr>
              <w:spacing w:after="0"/>
              <w:jc w:val="center"/>
              <w:rPr>
                <w:color w:val="000000"/>
                <w:sz w:val="20"/>
                <w:szCs w:val="20"/>
              </w:rPr>
            </w:pPr>
          </w:p>
        </w:tc>
        <w:tc>
          <w:tcPr>
            <w:tcW w:w="978" w:type="dxa"/>
            <w:shd w:val="clear" w:color="auto" w:fill="auto"/>
            <w:noWrap/>
            <w:vAlign w:val="center"/>
          </w:tcPr>
          <w:p w:rsidR="00EC0D58" w:rsidRPr="005806BA" w:rsidRDefault="00EC0D58" w:rsidP="00786748">
            <w:pPr>
              <w:spacing w:after="0"/>
              <w:jc w:val="center"/>
              <w:rPr>
                <w:color w:val="000000"/>
                <w:sz w:val="20"/>
                <w:szCs w:val="20"/>
              </w:rPr>
            </w:pPr>
            <w:r w:rsidRPr="005806BA">
              <w:rPr>
                <w:color w:val="000000"/>
                <w:sz w:val="20"/>
                <w:szCs w:val="20"/>
              </w:rPr>
              <w:t>5938</w:t>
            </w:r>
          </w:p>
        </w:tc>
      </w:tr>
      <w:tr w:rsidR="00EC0D58" w:rsidRPr="00BC7449" w:rsidTr="00786748">
        <w:trPr>
          <w:trHeight w:val="20"/>
        </w:trPr>
        <w:tc>
          <w:tcPr>
            <w:tcW w:w="441" w:type="dxa"/>
            <w:vMerge/>
            <w:shd w:val="clear" w:color="auto" w:fill="auto"/>
            <w:noWrap/>
            <w:vAlign w:val="center"/>
          </w:tcPr>
          <w:p w:rsidR="00EC0D58" w:rsidRDefault="00EC0D58" w:rsidP="00786748">
            <w:pPr>
              <w:spacing w:after="0" w:line="240" w:lineRule="auto"/>
              <w:jc w:val="center"/>
              <w:rPr>
                <w:rFonts w:eastAsia="Times New Roman"/>
                <w:color w:val="000000"/>
                <w:sz w:val="20"/>
                <w:szCs w:val="20"/>
                <w:lang w:eastAsia="ru-RU"/>
              </w:rPr>
            </w:pPr>
          </w:p>
        </w:tc>
        <w:tc>
          <w:tcPr>
            <w:tcW w:w="3257" w:type="dxa"/>
            <w:vMerge/>
            <w:shd w:val="clear" w:color="auto" w:fill="auto"/>
            <w:vAlign w:val="center"/>
          </w:tcPr>
          <w:p w:rsidR="00EC0D58" w:rsidRPr="00BC7449" w:rsidRDefault="00EC0D5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EC0D58" w:rsidRDefault="00EC0D5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160</w:t>
            </w:r>
          </w:p>
        </w:tc>
        <w:tc>
          <w:tcPr>
            <w:tcW w:w="958" w:type="dxa"/>
            <w:shd w:val="clear" w:color="auto" w:fill="auto"/>
            <w:noWrap/>
            <w:vAlign w:val="center"/>
          </w:tcPr>
          <w:p w:rsidR="00EC0D58" w:rsidRDefault="00EC0D5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3200</w:t>
            </w:r>
          </w:p>
        </w:tc>
        <w:tc>
          <w:tcPr>
            <w:tcW w:w="965" w:type="dxa"/>
            <w:vMerge/>
            <w:shd w:val="clear" w:color="auto" w:fill="auto"/>
            <w:noWrap/>
            <w:vAlign w:val="center"/>
          </w:tcPr>
          <w:p w:rsidR="00EC0D58" w:rsidRPr="00BC7449" w:rsidRDefault="00EC0D5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EC0D58" w:rsidRPr="00786748" w:rsidRDefault="00EC0D58" w:rsidP="00786748">
            <w:pPr>
              <w:spacing w:after="0"/>
              <w:jc w:val="center"/>
              <w:rPr>
                <w:color w:val="000000"/>
                <w:sz w:val="20"/>
                <w:szCs w:val="20"/>
              </w:rPr>
            </w:pPr>
            <w:r>
              <w:rPr>
                <w:color w:val="000000"/>
                <w:sz w:val="20"/>
                <w:szCs w:val="20"/>
              </w:rPr>
              <w:t>8310,4</w:t>
            </w:r>
          </w:p>
        </w:tc>
        <w:tc>
          <w:tcPr>
            <w:tcW w:w="866" w:type="dxa"/>
            <w:shd w:val="clear" w:color="auto" w:fill="auto"/>
            <w:noWrap/>
            <w:vAlign w:val="center"/>
          </w:tcPr>
          <w:p w:rsidR="00EC0D58" w:rsidRPr="005806BA" w:rsidRDefault="00EC0D58" w:rsidP="00786748">
            <w:pPr>
              <w:spacing w:after="0"/>
              <w:jc w:val="center"/>
              <w:rPr>
                <w:color w:val="000000"/>
                <w:sz w:val="20"/>
                <w:szCs w:val="20"/>
              </w:rPr>
            </w:pPr>
            <w:r>
              <w:rPr>
                <w:color w:val="000000"/>
                <w:sz w:val="20"/>
                <w:szCs w:val="20"/>
              </w:rPr>
              <w:t>8310,4</w:t>
            </w:r>
          </w:p>
        </w:tc>
        <w:tc>
          <w:tcPr>
            <w:tcW w:w="978" w:type="dxa"/>
            <w:shd w:val="clear" w:color="auto" w:fill="auto"/>
            <w:noWrap/>
            <w:vAlign w:val="center"/>
          </w:tcPr>
          <w:p w:rsidR="00EC0D58" w:rsidRPr="005806BA" w:rsidRDefault="00EC0D58" w:rsidP="00786748">
            <w:pPr>
              <w:spacing w:after="0"/>
              <w:jc w:val="center"/>
              <w:rPr>
                <w:color w:val="000000"/>
                <w:sz w:val="20"/>
                <w:szCs w:val="20"/>
              </w:rPr>
            </w:pPr>
          </w:p>
        </w:tc>
      </w:tr>
      <w:tr w:rsidR="00786748" w:rsidRPr="00BC7449" w:rsidTr="00786748">
        <w:trPr>
          <w:trHeight w:val="20"/>
        </w:trPr>
        <w:tc>
          <w:tcPr>
            <w:tcW w:w="441"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w:t>
            </w:r>
          </w:p>
        </w:tc>
        <w:tc>
          <w:tcPr>
            <w:tcW w:w="3257" w:type="dxa"/>
            <w:shd w:val="clear" w:color="auto" w:fill="auto"/>
            <w:vAlign w:val="center"/>
          </w:tcPr>
          <w:p w:rsidR="00786748" w:rsidRPr="00BC7449" w:rsidRDefault="00786748" w:rsidP="00786748">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Строительство </w:t>
            </w:r>
            <w:r>
              <w:rPr>
                <w:rFonts w:eastAsia="Times New Roman"/>
                <w:color w:val="000000"/>
                <w:sz w:val="20"/>
                <w:szCs w:val="20"/>
                <w:lang w:eastAsia="ru-RU"/>
              </w:rPr>
              <w:t>участков канализационной сети</w:t>
            </w:r>
            <w:r w:rsidRPr="00BC7449">
              <w:rPr>
                <w:rFonts w:eastAsia="Times New Roman"/>
                <w:color w:val="000000"/>
                <w:sz w:val="20"/>
                <w:szCs w:val="20"/>
                <w:lang w:eastAsia="ru-RU"/>
              </w:rPr>
              <w:t xml:space="preserve"> в </w:t>
            </w:r>
            <w:r>
              <w:rPr>
                <w:rFonts w:eastAsia="Times New Roman"/>
                <w:color w:val="000000"/>
                <w:sz w:val="20"/>
                <w:szCs w:val="20"/>
                <w:lang w:eastAsia="ru-RU"/>
              </w:rPr>
              <w:t xml:space="preserve">д. </w:t>
            </w:r>
            <w:proofErr w:type="spellStart"/>
            <w:r>
              <w:rPr>
                <w:rFonts w:eastAsia="Times New Roman"/>
                <w:color w:val="000000"/>
                <w:sz w:val="20"/>
                <w:szCs w:val="20"/>
                <w:lang w:eastAsia="ru-RU"/>
              </w:rPr>
              <w:t>Касимово</w:t>
            </w:r>
            <w:proofErr w:type="spellEnd"/>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1800</w:t>
            </w:r>
          </w:p>
        </w:tc>
        <w:tc>
          <w:tcPr>
            <w:tcW w:w="965"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4674</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2337</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2337</w:t>
            </w:r>
          </w:p>
        </w:tc>
      </w:tr>
      <w:tr w:rsidR="00786748" w:rsidRPr="00BC7449" w:rsidTr="00786748">
        <w:trPr>
          <w:trHeight w:val="20"/>
        </w:trPr>
        <w:tc>
          <w:tcPr>
            <w:tcW w:w="441" w:type="dxa"/>
            <w:vMerge w:val="restart"/>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w:t>
            </w:r>
          </w:p>
        </w:tc>
        <w:tc>
          <w:tcPr>
            <w:tcW w:w="3257" w:type="dxa"/>
            <w:vMerge w:val="restart"/>
            <w:shd w:val="clear" w:color="auto" w:fill="auto"/>
            <w:vAlign w:val="center"/>
            <w:hideMark/>
          </w:tcPr>
          <w:p w:rsidR="00786748" w:rsidRPr="00BC7449" w:rsidRDefault="00786748" w:rsidP="00786748">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w:t>
            </w:r>
            <w:r>
              <w:rPr>
                <w:rFonts w:eastAsia="Times New Roman"/>
                <w:color w:val="000000"/>
                <w:sz w:val="20"/>
                <w:szCs w:val="20"/>
                <w:lang w:eastAsia="ru-RU"/>
              </w:rPr>
              <w:t>участков канализационной сети на новые полиэтиленовые, д. Агалатово (военный городок)</w:t>
            </w: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1000</w:t>
            </w:r>
          </w:p>
        </w:tc>
        <w:tc>
          <w:tcPr>
            <w:tcW w:w="965" w:type="dxa"/>
            <w:vMerge w:val="restart"/>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2597</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1298</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1299</w:t>
            </w:r>
          </w:p>
        </w:tc>
      </w:tr>
      <w:tr w:rsidR="00786748" w:rsidRPr="00BC7449" w:rsidTr="00786748">
        <w:trPr>
          <w:trHeight w:val="20"/>
        </w:trPr>
        <w:tc>
          <w:tcPr>
            <w:tcW w:w="441" w:type="dxa"/>
            <w:vMerge/>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vAlign w:val="center"/>
            <w:hideMark/>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1500</w:t>
            </w:r>
          </w:p>
        </w:tc>
        <w:tc>
          <w:tcPr>
            <w:tcW w:w="965" w:type="dxa"/>
            <w:vMerge/>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4048</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2024</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2024</w:t>
            </w:r>
          </w:p>
        </w:tc>
      </w:tr>
      <w:tr w:rsidR="00786748" w:rsidRPr="00BC7449" w:rsidTr="00786748">
        <w:trPr>
          <w:trHeight w:val="20"/>
        </w:trPr>
        <w:tc>
          <w:tcPr>
            <w:tcW w:w="441" w:type="dxa"/>
            <w:vMerge/>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vAlign w:val="center"/>
            <w:hideMark/>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250</w:t>
            </w:r>
          </w:p>
        </w:tc>
        <w:tc>
          <w:tcPr>
            <w:tcW w:w="958" w:type="dxa"/>
            <w:shd w:val="clear" w:color="auto" w:fill="auto"/>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1100</w:t>
            </w:r>
          </w:p>
        </w:tc>
        <w:tc>
          <w:tcPr>
            <w:tcW w:w="965" w:type="dxa"/>
            <w:vMerge/>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2969</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1484</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1485</w:t>
            </w:r>
          </w:p>
        </w:tc>
      </w:tr>
      <w:tr w:rsidR="00786748" w:rsidRPr="00BC7449" w:rsidTr="00786748">
        <w:trPr>
          <w:trHeight w:val="20"/>
        </w:trPr>
        <w:tc>
          <w:tcPr>
            <w:tcW w:w="441" w:type="dxa"/>
            <w:vMerge/>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vAlign w:val="center"/>
            <w:hideMark/>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w:t>
            </w:r>
          </w:p>
        </w:tc>
        <w:tc>
          <w:tcPr>
            <w:tcW w:w="958" w:type="dxa"/>
            <w:shd w:val="clear" w:color="auto" w:fill="auto"/>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2000</w:t>
            </w:r>
          </w:p>
        </w:tc>
        <w:tc>
          <w:tcPr>
            <w:tcW w:w="965" w:type="dxa"/>
            <w:vMerge/>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6830</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3415</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3415</w:t>
            </w:r>
          </w:p>
        </w:tc>
      </w:tr>
      <w:tr w:rsidR="00786748" w:rsidRPr="00BC7449" w:rsidTr="00786748">
        <w:trPr>
          <w:trHeight w:val="20"/>
        </w:trPr>
        <w:tc>
          <w:tcPr>
            <w:tcW w:w="441" w:type="dxa"/>
            <w:vMerge/>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vAlign w:val="center"/>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400</w:t>
            </w:r>
          </w:p>
        </w:tc>
        <w:tc>
          <w:tcPr>
            <w:tcW w:w="958" w:type="dxa"/>
            <w:shd w:val="clear" w:color="auto" w:fill="auto"/>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8000</w:t>
            </w:r>
          </w:p>
        </w:tc>
        <w:tc>
          <w:tcPr>
            <w:tcW w:w="965"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33098</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16549</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16549</w:t>
            </w:r>
          </w:p>
        </w:tc>
      </w:tr>
      <w:tr w:rsidR="00786748" w:rsidRPr="00BC7449" w:rsidTr="00786748">
        <w:trPr>
          <w:trHeight w:val="20"/>
        </w:trPr>
        <w:tc>
          <w:tcPr>
            <w:tcW w:w="441" w:type="dxa"/>
            <w:vMerge w:val="restart"/>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w:t>
            </w:r>
          </w:p>
        </w:tc>
        <w:tc>
          <w:tcPr>
            <w:tcW w:w="3257" w:type="dxa"/>
            <w:vMerge w:val="restart"/>
            <w:shd w:val="clear" w:color="auto" w:fill="auto"/>
            <w:vAlign w:val="center"/>
          </w:tcPr>
          <w:p w:rsidR="00786748" w:rsidRPr="00BC7449" w:rsidRDefault="00786748" w:rsidP="00786748">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w:t>
            </w:r>
            <w:r>
              <w:rPr>
                <w:rFonts w:eastAsia="Times New Roman"/>
                <w:color w:val="000000"/>
                <w:sz w:val="20"/>
                <w:szCs w:val="20"/>
                <w:lang w:eastAsia="ru-RU"/>
              </w:rPr>
              <w:t>участков канализационной сети на новые полиэтиленовые, д. Агалатово (жил. городок)</w:t>
            </w: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500</w:t>
            </w:r>
          </w:p>
        </w:tc>
        <w:tc>
          <w:tcPr>
            <w:tcW w:w="965" w:type="dxa"/>
            <w:vMerge w:val="restart"/>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1298</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649</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649</w:t>
            </w:r>
          </w:p>
        </w:tc>
      </w:tr>
      <w:tr w:rsidR="00786748" w:rsidRPr="00BC7449" w:rsidTr="00786748">
        <w:trPr>
          <w:trHeight w:val="20"/>
        </w:trPr>
        <w:tc>
          <w:tcPr>
            <w:tcW w:w="441" w:type="dxa"/>
            <w:vMerge/>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vAlign w:val="center"/>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2100</w:t>
            </w:r>
          </w:p>
        </w:tc>
        <w:tc>
          <w:tcPr>
            <w:tcW w:w="965" w:type="dxa"/>
            <w:vMerge/>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5453</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2726</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2727</w:t>
            </w:r>
          </w:p>
        </w:tc>
      </w:tr>
      <w:tr w:rsidR="00786748" w:rsidRPr="00BC7449" w:rsidTr="00786748">
        <w:trPr>
          <w:trHeight w:val="20"/>
        </w:trPr>
        <w:tc>
          <w:tcPr>
            <w:tcW w:w="441" w:type="dxa"/>
            <w:vMerge/>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vAlign w:val="center"/>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65" w:type="dxa"/>
            <w:vMerge/>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405</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202</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203</w:t>
            </w:r>
          </w:p>
        </w:tc>
      </w:tr>
      <w:tr w:rsidR="00786748" w:rsidRPr="00BC7449" w:rsidTr="00786748">
        <w:trPr>
          <w:trHeight w:val="20"/>
        </w:trPr>
        <w:tc>
          <w:tcPr>
            <w:tcW w:w="441" w:type="dxa"/>
            <w:vMerge/>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vAlign w:val="center"/>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60</w:t>
            </w:r>
          </w:p>
        </w:tc>
        <w:tc>
          <w:tcPr>
            <w:tcW w:w="965"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162</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162</w:t>
            </w:r>
          </w:p>
        </w:tc>
        <w:tc>
          <w:tcPr>
            <w:tcW w:w="978" w:type="dxa"/>
            <w:shd w:val="clear" w:color="auto" w:fill="auto"/>
            <w:noWrap/>
            <w:vAlign w:val="center"/>
          </w:tcPr>
          <w:p w:rsidR="00786748" w:rsidRPr="005806BA" w:rsidRDefault="00786748" w:rsidP="00786748">
            <w:pPr>
              <w:spacing w:after="0"/>
              <w:jc w:val="center"/>
              <w:rPr>
                <w:color w:val="000000"/>
                <w:sz w:val="20"/>
                <w:szCs w:val="20"/>
              </w:rPr>
            </w:pPr>
          </w:p>
        </w:tc>
      </w:tr>
      <w:tr w:rsidR="00786748" w:rsidRPr="00BC7449" w:rsidTr="00786748">
        <w:trPr>
          <w:trHeight w:val="20"/>
        </w:trPr>
        <w:tc>
          <w:tcPr>
            <w:tcW w:w="441" w:type="dxa"/>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8</w:t>
            </w:r>
          </w:p>
        </w:tc>
        <w:tc>
          <w:tcPr>
            <w:tcW w:w="3257" w:type="dxa"/>
            <w:vAlign w:val="center"/>
          </w:tcPr>
          <w:p w:rsidR="00786748" w:rsidRPr="00BC7449" w:rsidRDefault="00786748" w:rsidP="00786748">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w:t>
            </w:r>
            <w:r>
              <w:rPr>
                <w:rFonts w:eastAsia="Times New Roman"/>
                <w:color w:val="000000"/>
                <w:sz w:val="20"/>
                <w:szCs w:val="20"/>
                <w:lang w:eastAsia="ru-RU"/>
              </w:rPr>
              <w:t>участков канализационной сети на новые полиэтиленовые, д. Агалатово (ПНЕ)</w:t>
            </w: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110</w:t>
            </w:r>
          </w:p>
        </w:tc>
        <w:tc>
          <w:tcPr>
            <w:tcW w:w="965"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297</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147</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150</w:t>
            </w:r>
          </w:p>
        </w:tc>
      </w:tr>
      <w:tr w:rsidR="00786748" w:rsidRPr="00BC7449" w:rsidTr="00786748">
        <w:trPr>
          <w:trHeight w:val="20"/>
        </w:trPr>
        <w:tc>
          <w:tcPr>
            <w:tcW w:w="441" w:type="dxa"/>
            <w:vMerge w:val="restart"/>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9</w:t>
            </w:r>
          </w:p>
        </w:tc>
        <w:tc>
          <w:tcPr>
            <w:tcW w:w="3257" w:type="dxa"/>
            <w:vMerge w:val="restart"/>
            <w:shd w:val="clear" w:color="auto" w:fill="auto"/>
            <w:vAlign w:val="center"/>
          </w:tcPr>
          <w:p w:rsidR="00786748" w:rsidRPr="00BC7449" w:rsidRDefault="00786748" w:rsidP="00786748">
            <w:pPr>
              <w:spacing w:after="0" w:line="240" w:lineRule="auto"/>
              <w:rPr>
                <w:rFonts w:eastAsia="Times New Roman"/>
                <w:color w:val="000000"/>
                <w:sz w:val="20"/>
                <w:szCs w:val="20"/>
                <w:lang w:eastAsia="ru-RU"/>
              </w:rPr>
            </w:pPr>
            <w:r w:rsidRPr="00BC7449">
              <w:rPr>
                <w:rFonts w:eastAsia="Times New Roman"/>
                <w:color w:val="000000"/>
                <w:sz w:val="20"/>
                <w:szCs w:val="20"/>
                <w:lang w:eastAsia="ru-RU"/>
              </w:rPr>
              <w:t xml:space="preserve">Замена изношенных </w:t>
            </w:r>
            <w:r>
              <w:rPr>
                <w:rFonts w:eastAsia="Times New Roman"/>
                <w:color w:val="000000"/>
                <w:sz w:val="20"/>
                <w:szCs w:val="20"/>
                <w:lang w:eastAsia="ru-RU"/>
              </w:rPr>
              <w:t>участков канализационной сети на новые полиэтиленовые, д. Вартемяги</w:t>
            </w: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150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1200</w:t>
            </w:r>
          </w:p>
        </w:tc>
        <w:tc>
          <w:tcPr>
            <w:tcW w:w="965" w:type="dxa"/>
            <w:vMerge w:val="restart"/>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НЦС 14-2012</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3116</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1558</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1558</w:t>
            </w:r>
          </w:p>
        </w:tc>
      </w:tr>
      <w:tr w:rsidR="00786748" w:rsidRPr="00BC7449" w:rsidTr="00786748">
        <w:trPr>
          <w:trHeight w:val="20"/>
        </w:trPr>
        <w:tc>
          <w:tcPr>
            <w:tcW w:w="441"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shd w:val="clear" w:color="auto" w:fill="auto"/>
            <w:vAlign w:val="center"/>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200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1800</w:t>
            </w:r>
          </w:p>
        </w:tc>
        <w:tc>
          <w:tcPr>
            <w:tcW w:w="965"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4858</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2429</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2429</w:t>
            </w:r>
          </w:p>
        </w:tc>
      </w:tr>
      <w:tr w:rsidR="00786748" w:rsidRPr="00BC7449" w:rsidTr="00786748">
        <w:trPr>
          <w:trHeight w:val="20"/>
        </w:trPr>
        <w:tc>
          <w:tcPr>
            <w:tcW w:w="441"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shd w:val="clear" w:color="auto" w:fill="auto"/>
            <w:vAlign w:val="center"/>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700</w:t>
            </w:r>
          </w:p>
        </w:tc>
        <w:tc>
          <w:tcPr>
            <w:tcW w:w="965"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1889</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944</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945</w:t>
            </w:r>
          </w:p>
        </w:tc>
      </w:tr>
      <w:tr w:rsidR="00786748" w:rsidRPr="00BC7449" w:rsidTr="00786748">
        <w:trPr>
          <w:trHeight w:val="364"/>
        </w:trPr>
        <w:tc>
          <w:tcPr>
            <w:tcW w:w="441"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3257" w:type="dxa"/>
            <w:vMerge/>
            <w:shd w:val="clear" w:color="auto" w:fill="auto"/>
            <w:vAlign w:val="center"/>
          </w:tcPr>
          <w:p w:rsidR="00786748" w:rsidRPr="00BC7449" w:rsidRDefault="00786748" w:rsidP="00786748">
            <w:pPr>
              <w:spacing w:after="0" w:line="240" w:lineRule="auto"/>
              <w:rPr>
                <w:rFonts w:eastAsia="Times New Roman"/>
                <w:color w:val="000000"/>
                <w:sz w:val="20"/>
                <w:szCs w:val="20"/>
                <w:lang w:eastAsia="ru-RU"/>
              </w:rPr>
            </w:pPr>
          </w:p>
        </w:tc>
        <w:tc>
          <w:tcPr>
            <w:tcW w:w="912"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300</w:t>
            </w:r>
          </w:p>
        </w:tc>
        <w:tc>
          <w:tcPr>
            <w:tcW w:w="958"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250</w:t>
            </w:r>
          </w:p>
        </w:tc>
        <w:tc>
          <w:tcPr>
            <w:tcW w:w="965" w:type="dxa"/>
            <w:vMerge/>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854</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427</w:t>
            </w: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427</w:t>
            </w:r>
          </w:p>
        </w:tc>
      </w:tr>
      <w:tr w:rsidR="00786748" w:rsidRPr="00BC7449" w:rsidTr="00786748">
        <w:trPr>
          <w:trHeight w:val="20"/>
        </w:trPr>
        <w:tc>
          <w:tcPr>
            <w:tcW w:w="441"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w:t>
            </w:r>
          </w:p>
        </w:tc>
        <w:tc>
          <w:tcPr>
            <w:tcW w:w="3257" w:type="dxa"/>
            <w:shd w:val="clear" w:color="auto" w:fill="auto"/>
            <w:vAlign w:val="center"/>
            <w:hideMark/>
          </w:tcPr>
          <w:p w:rsidR="00786748" w:rsidRPr="00BC7449" w:rsidRDefault="00786748" w:rsidP="00786748">
            <w:pPr>
              <w:spacing w:after="0" w:line="240" w:lineRule="auto"/>
              <w:rPr>
                <w:rFonts w:eastAsia="Times New Roman"/>
                <w:color w:val="000000"/>
                <w:sz w:val="20"/>
                <w:szCs w:val="20"/>
                <w:lang w:eastAsia="ru-RU"/>
              </w:rPr>
            </w:pPr>
            <w:r>
              <w:rPr>
                <w:rFonts w:eastAsia="Times New Roman"/>
                <w:color w:val="000000"/>
                <w:sz w:val="20"/>
                <w:szCs w:val="20"/>
                <w:lang w:eastAsia="ru-RU"/>
              </w:rPr>
              <w:t xml:space="preserve">Строительство КОС </w:t>
            </w:r>
            <w:r w:rsidRPr="00BC7449">
              <w:rPr>
                <w:rFonts w:eastAsia="Times New Roman"/>
                <w:color w:val="000000"/>
                <w:sz w:val="20"/>
                <w:szCs w:val="20"/>
                <w:lang w:eastAsia="ru-RU"/>
              </w:rPr>
              <w:t xml:space="preserve">в </w:t>
            </w:r>
            <w:r>
              <w:rPr>
                <w:rFonts w:eastAsia="Times New Roman"/>
                <w:color w:val="000000"/>
                <w:sz w:val="20"/>
                <w:szCs w:val="20"/>
                <w:lang w:eastAsia="ru-RU"/>
              </w:rPr>
              <w:t>д. Скотное</w:t>
            </w:r>
          </w:p>
        </w:tc>
        <w:tc>
          <w:tcPr>
            <w:tcW w:w="912" w:type="dxa"/>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45000</w:t>
            </w:r>
          </w:p>
        </w:tc>
        <w:tc>
          <w:tcPr>
            <w:tcW w:w="866"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45000</w:t>
            </w:r>
          </w:p>
        </w:tc>
        <w:tc>
          <w:tcPr>
            <w:tcW w:w="978" w:type="dxa"/>
            <w:shd w:val="clear" w:color="auto" w:fill="auto"/>
            <w:noWrap/>
            <w:vAlign w:val="center"/>
          </w:tcPr>
          <w:p w:rsidR="00786748" w:rsidRPr="005806BA" w:rsidRDefault="00786748" w:rsidP="00786748">
            <w:pPr>
              <w:spacing w:after="0"/>
              <w:jc w:val="center"/>
              <w:rPr>
                <w:color w:val="000000"/>
                <w:sz w:val="20"/>
                <w:szCs w:val="20"/>
              </w:rPr>
            </w:pPr>
          </w:p>
        </w:tc>
      </w:tr>
      <w:tr w:rsidR="00786748" w:rsidRPr="00BC7449" w:rsidTr="00786748">
        <w:trPr>
          <w:trHeight w:val="1084"/>
        </w:trPr>
        <w:tc>
          <w:tcPr>
            <w:tcW w:w="441" w:type="dxa"/>
            <w:shd w:val="clear" w:color="auto" w:fill="auto"/>
            <w:noWrap/>
            <w:vAlign w:val="center"/>
          </w:tcPr>
          <w:p w:rsidR="00786748" w:rsidRPr="00BC7449" w:rsidRDefault="0078674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w:t>
            </w:r>
          </w:p>
        </w:tc>
        <w:tc>
          <w:tcPr>
            <w:tcW w:w="3257" w:type="dxa"/>
            <w:shd w:val="clear" w:color="auto" w:fill="auto"/>
            <w:vAlign w:val="center"/>
          </w:tcPr>
          <w:p w:rsidR="00786748" w:rsidRPr="00BC7449" w:rsidRDefault="00786748" w:rsidP="00786748">
            <w:pPr>
              <w:spacing w:after="0" w:line="240" w:lineRule="auto"/>
              <w:rPr>
                <w:rFonts w:eastAsia="Times New Roman"/>
                <w:color w:val="000000"/>
                <w:sz w:val="20"/>
                <w:szCs w:val="20"/>
                <w:lang w:eastAsia="ru-RU"/>
              </w:rPr>
            </w:pPr>
            <w:r w:rsidRPr="001C7EE1">
              <w:rPr>
                <w:rFonts w:eastAsia="Times New Roman"/>
                <w:color w:val="000000"/>
                <w:sz w:val="20"/>
                <w:szCs w:val="20"/>
                <w:lang w:eastAsia="ru-RU"/>
              </w:rPr>
              <w:t xml:space="preserve">Модернизация </w:t>
            </w:r>
            <w:r>
              <w:rPr>
                <w:rFonts w:eastAsia="Times New Roman"/>
                <w:color w:val="000000"/>
                <w:sz w:val="20"/>
                <w:szCs w:val="20"/>
                <w:lang w:eastAsia="ru-RU"/>
              </w:rPr>
              <w:t>канализационно-очистных</w:t>
            </w:r>
            <w:r w:rsidRPr="001C7EE1">
              <w:rPr>
                <w:rFonts w:eastAsia="Times New Roman"/>
                <w:color w:val="000000"/>
                <w:sz w:val="20"/>
                <w:szCs w:val="20"/>
                <w:lang w:eastAsia="ru-RU"/>
              </w:rPr>
              <w:t xml:space="preserve"> сооружений</w:t>
            </w:r>
            <w:r>
              <w:rPr>
                <w:rFonts w:eastAsia="Times New Roman"/>
                <w:color w:val="000000"/>
                <w:sz w:val="20"/>
                <w:szCs w:val="20"/>
                <w:lang w:eastAsia="ru-RU"/>
              </w:rPr>
              <w:t xml:space="preserve"> с увеличением мощности в д. Агалатово (военный городок)</w:t>
            </w:r>
          </w:p>
        </w:tc>
        <w:tc>
          <w:tcPr>
            <w:tcW w:w="912" w:type="dxa"/>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1</w:t>
            </w:r>
          </w:p>
        </w:tc>
        <w:tc>
          <w:tcPr>
            <w:tcW w:w="965" w:type="dxa"/>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786748" w:rsidRPr="00786748" w:rsidRDefault="00786748" w:rsidP="00786748">
            <w:pPr>
              <w:spacing w:after="0"/>
              <w:jc w:val="center"/>
              <w:rPr>
                <w:color w:val="000000"/>
                <w:sz w:val="20"/>
                <w:szCs w:val="20"/>
              </w:rPr>
            </w:pPr>
            <w:r w:rsidRPr="00786748">
              <w:rPr>
                <w:color w:val="000000"/>
                <w:sz w:val="20"/>
                <w:szCs w:val="20"/>
              </w:rPr>
              <w:t>9400</w:t>
            </w:r>
          </w:p>
        </w:tc>
        <w:tc>
          <w:tcPr>
            <w:tcW w:w="866" w:type="dxa"/>
            <w:shd w:val="clear" w:color="auto" w:fill="auto"/>
            <w:noWrap/>
            <w:vAlign w:val="center"/>
          </w:tcPr>
          <w:p w:rsidR="00786748" w:rsidRPr="005806BA" w:rsidRDefault="00786748" w:rsidP="00786748">
            <w:pPr>
              <w:spacing w:after="0"/>
              <w:jc w:val="center"/>
              <w:rPr>
                <w:color w:val="000000"/>
                <w:sz w:val="20"/>
                <w:szCs w:val="20"/>
              </w:rPr>
            </w:pPr>
          </w:p>
        </w:tc>
        <w:tc>
          <w:tcPr>
            <w:tcW w:w="978" w:type="dxa"/>
            <w:shd w:val="clear" w:color="auto" w:fill="auto"/>
            <w:noWrap/>
            <w:vAlign w:val="center"/>
          </w:tcPr>
          <w:p w:rsidR="00786748" w:rsidRPr="005806BA" w:rsidRDefault="00786748" w:rsidP="00786748">
            <w:pPr>
              <w:spacing w:after="0"/>
              <w:jc w:val="center"/>
              <w:rPr>
                <w:color w:val="000000"/>
                <w:sz w:val="20"/>
                <w:szCs w:val="20"/>
              </w:rPr>
            </w:pPr>
            <w:r w:rsidRPr="005806BA">
              <w:rPr>
                <w:color w:val="000000"/>
                <w:sz w:val="20"/>
                <w:szCs w:val="20"/>
              </w:rPr>
              <w:t>9400</w:t>
            </w:r>
          </w:p>
        </w:tc>
      </w:tr>
      <w:tr w:rsidR="00786748" w:rsidRPr="00BC7449" w:rsidTr="00786748">
        <w:trPr>
          <w:trHeight w:val="20"/>
        </w:trPr>
        <w:tc>
          <w:tcPr>
            <w:tcW w:w="441" w:type="dxa"/>
            <w:shd w:val="clear" w:color="auto" w:fill="auto"/>
            <w:noWrap/>
            <w:vAlign w:val="center"/>
          </w:tcPr>
          <w:p w:rsidR="00786748" w:rsidRPr="00BC7449" w:rsidRDefault="00EC0D5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12</w:t>
            </w:r>
          </w:p>
        </w:tc>
        <w:tc>
          <w:tcPr>
            <w:tcW w:w="3257" w:type="dxa"/>
            <w:shd w:val="clear" w:color="auto" w:fill="auto"/>
            <w:vAlign w:val="center"/>
          </w:tcPr>
          <w:p w:rsidR="00786748" w:rsidRPr="00BC7449" w:rsidRDefault="00786748" w:rsidP="00EC0D58">
            <w:pPr>
              <w:spacing w:after="0" w:line="240" w:lineRule="auto"/>
              <w:rPr>
                <w:rFonts w:eastAsia="Times New Roman"/>
                <w:color w:val="000000"/>
                <w:sz w:val="20"/>
                <w:szCs w:val="20"/>
                <w:lang w:eastAsia="ru-RU"/>
              </w:rPr>
            </w:pPr>
            <w:r>
              <w:rPr>
                <w:rFonts w:eastAsia="Times New Roman"/>
                <w:color w:val="000000"/>
                <w:sz w:val="20"/>
                <w:szCs w:val="20"/>
                <w:lang w:eastAsia="ru-RU"/>
              </w:rPr>
              <w:t xml:space="preserve">Строительство КНС </w:t>
            </w:r>
            <w:r w:rsidRPr="00BC7449">
              <w:rPr>
                <w:rFonts w:eastAsia="Times New Roman"/>
                <w:color w:val="000000"/>
                <w:sz w:val="20"/>
                <w:szCs w:val="20"/>
                <w:lang w:eastAsia="ru-RU"/>
              </w:rPr>
              <w:t xml:space="preserve">в </w:t>
            </w:r>
            <w:r>
              <w:rPr>
                <w:rFonts w:eastAsia="Times New Roman"/>
                <w:color w:val="000000"/>
                <w:sz w:val="20"/>
                <w:szCs w:val="20"/>
                <w:lang w:eastAsia="ru-RU"/>
              </w:rPr>
              <w:t>д</w:t>
            </w:r>
            <w:r w:rsidRPr="00C16287">
              <w:rPr>
                <w:rFonts w:eastAsia="Times New Roman"/>
                <w:color w:val="000000"/>
                <w:sz w:val="20"/>
                <w:szCs w:val="20"/>
                <w:lang w:eastAsia="ru-RU"/>
              </w:rPr>
              <w:t>. Агалатово (ПН</w:t>
            </w:r>
            <w:r w:rsidR="00EC0D58">
              <w:rPr>
                <w:rFonts w:eastAsia="Times New Roman"/>
                <w:color w:val="000000"/>
                <w:sz w:val="20"/>
                <w:szCs w:val="20"/>
                <w:lang w:eastAsia="ru-RU"/>
              </w:rPr>
              <w:t xml:space="preserve">Е), </w:t>
            </w:r>
            <w:r w:rsidRPr="00C16287">
              <w:rPr>
                <w:rFonts w:eastAsia="Times New Roman"/>
                <w:color w:val="000000"/>
                <w:sz w:val="20"/>
                <w:szCs w:val="20"/>
                <w:lang w:eastAsia="ru-RU"/>
              </w:rPr>
              <w:t xml:space="preserve">д. Вартемяги, </w:t>
            </w:r>
          </w:p>
        </w:tc>
        <w:tc>
          <w:tcPr>
            <w:tcW w:w="912" w:type="dxa"/>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786748" w:rsidRPr="00BC7449" w:rsidRDefault="00EC0D58" w:rsidP="00786748">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965" w:type="dxa"/>
            <w:shd w:val="clear" w:color="auto" w:fill="auto"/>
            <w:noWrap/>
            <w:vAlign w:val="center"/>
            <w:hideMark/>
          </w:tcPr>
          <w:p w:rsidR="00786748" w:rsidRPr="00BC7449" w:rsidRDefault="00786748" w:rsidP="00786748">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786748" w:rsidRPr="00786748" w:rsidRDefault="00EC0D58" w:rsidP="00786748">
            <w:pPr>
              <w:spacing w:after="0"/>
              <w:jc w:val="center"/>
              <w:rPr>
                <w:color w:val="000000"/>
                <w:sz w:val="20"/>
                <w:szCs w:val="20"/>
              </w:rPr>
            </w:pPr>
            <w:r>
              <w:rPr>
                <w:color w:val="000000"/>
                <w:sz w:val="20"/>
                <w:szCs w:val="20"/>
              </w:rPr>
              <w:t>3000</w:t>
            </w:r>
          </w:p>
        </w:tc>
        <w:tc>
          <w:tcPr>
            <w:tcW w:w="866" w:type="dxa"/>
            <w:shd w:val="clear" w:color="auto" w:fill="auto"/>
            <w:noWrap/>
            <w:vAlign w:val="center"/>
          </w:tcPr>
          <w:p w:rsidR="00786748" w:rsidRPr="005806BA" w:rsidRDefault="00EC0D58" w:rsidP="00786748">
            <w:pPr>
              <w:spacing w:after="0"/>
              <w:jc w:val="center"/>
              <w:rPr>
                <w:color w:val="000000"/>
                <w:sz w:val="20"/>
                <w:szCs w:val="20"/>
              </w:rPr>
            </w:pPr>
            <w:r>
              <w:rPr>
                <w:color w:val="000000"/>
                <w:sz w:val="20"/>
                <w:szCs w:val="20"/>
              </w:rPr>
              <w:t>3000</w:t>
            </w:r>
          </w:p>
        </w:tc>
        <w:tc>
          <w:tcPr>
            <w:tcW w:w="978" w:type="dxa"/>
            <w:shd w:val="clear" w:color="auto" w:fill="auto"/>
            <w:noWrap/>
            <w:vAlign w:val="center"/>
          </w:tcPr>
          <w:p w:rsidR="00786748" w:rsidRPr="005806BA" w:rsidRDefault="00786748" w:rsidP="00786748">
            <w:pPr>
              <w:spacing w:after="0"/>
              <w:jc w:val="center"/>
              <w:rPr>
                <w:color w:val="000000"/>
                <w:sz w:val="20"/>
                <w:szCs w:val="20"/>
              </w:rPr>
            </w:pPr>
          </w:p>
        </w:tc>
      </w:tr>
      <w:tr w:rsidR="005806BA" w:rsidRPr="00BC7449" w:rsidTr="005806BA">
        <w:trPr>
          <w:trHeight w:val="20"/>
        </w:trPr>
        <w:tc>
          <w:tcPr>
            <w:tcW w:w="441" w:type="dxa"/>
            <w:shd w:val="clear" w:color="auto" w:fill="auto"/>
            <w:noWrap/>
            <w:vAlign w:val="center"/>
          </w:tcPr>
          <w:p w:rsidR="005806BA" w:rsidRPr="00BC7449" w:rsidRDefault="00EC0D58" w:rsidP="005806B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13</w:t>
            </w:r>
          </w:p>
        </w:tc>
        <w:tc>
          <w:tcPr>
            <w:tcW w:w="3257" w:type="dxa"/>
            <w:shd w:val="clear" w:color="auto" w:fill="auto"/>
            <w:vAlign w:val="center"/>
          </w:tcPr>
          <w:p w:rsidR="005806BA" w:rsidRPr="00BC7449" w:rsidRDefault="005806BA" w:rsidP="005806BA">
            <w:pPr>
              <w:spacing w:after="0" w:line="240" w:lineRule="auto"/>
              <w:rPr>
                <w:rFonts w:eastAsia="Times New Roman"/>
                <w:color w:val="000000"/>
                <w:sz w:val="20"/>
                <w:szCs w:val="20"/>
                <w:lang w:eastAsia="ru-RU"/>
              </w:rPr>
            </w:pPr>
            <w:r>
              <w:rPr>
                <w:rFonts w:eastAsia="Times New Roman"/>
                <w:color w:val="000000"/>
                <w:sz w:val="20"/>
                <w:szCs w:val="20"/>
                <w:lang w:eastAsia="ru-RU"/>
              </w:rPr>
              <w:t>Р</w:t>
            </w:r>
            <w:r w:rsidRPr="00C16287">
              <w:rPr>
                <w:rFonts w:eastAsia="Times New Roman"/>
                <w:color w:val="000000"/>
                <w:sz w:val="20"/>
                <w:szCs w:val="20"/>
                <w:lang w:eastAsia="ru-RU"/>
              </w:rPr>
              <w:t>еконструкция КНС в д. Вартемяги</w:t>
            </w:r>
          </w:p>
        </w:tc>
        <w:tc>
          <w:tcPr>
            <w:tcW w:w="912" w:type="dxa"/>
            <w:shd w:val="clear" w:color="auto" w:fill="auto"/>
            <w:noWrap/>
            <w:vAlign w:val="center"/>
            <w:hideMark/>
          </w:tcPr>
          <w:p w:rsidR="005806BA" w:rsidRPr="00BC7449" w:rsidRDefault="005806BA" w:rsidP="005806BA">
            <w:pPr>
              <w:spacing w:after="0" w:line="240" w:lineRule="auto"/>
              <w:jc w:val="center"/>
              <w:rPr>
                <w:rFonts w:eastAsia="Times New Roman"/>
                <w:color w:val="000000"/>
                <w:sz w:val="20"/>
                <w:szCs w:val="20"/>
                <w:lang w:eastAsia="ru-RU"/>
              </w:rPr>
            </w:pPr>
          </w:p>
        </w:tc>
        <w:tc>
          <w:tcPr>
            <w:tcW w:w="958" w:type="dxa"/>
            <w:shd w:val="clear" w:color="auto" w:fill="auto"/>
            <w:noWrap/>
            <w:vAlign w:val="center"/>
            <w:hideMark/>
          </w:tcPr>
          <w:p w:rsidR="005806BA" w:rsidRPr="00BC7449" w:rsidRDefault="005806BA" w:rsidP="005806B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hideMark/>
          </w:tcPr>
          <w:p w:rsidR="005806BA" w:rsidRPr="00BC7449" w:rsidRDefault="005806BA" w:rsidP="005806BA">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5806BA" w:rsidRPr="005806BA" w:rsidRDefault="005806BA" w:rsidP="005806BA">
            <w:pPr>
              <w:spacing w:after="0"/>
              <w:jc w:val="center"/>
              <w:rPr>
                <w:color w:val="000000"/>
                <w:sz w:val="20"/>
                <w:szCs w:val="20"/>
              </w:rPr>
            </w:pPr>
            <w:r w:rsidRPr="005806BA">
              <w:rPr>
                <w:color w:val="000000"/>
                <w:sz w:val="20"/>
                <w:szCs w:val="20"/>
              </w:rPr>
              <w:t>1500</w:t>
            </w:r>
          </w:p>
        </w:tc>
        <w:tc>
          <w:tcPr>
            <w:tcW w:w="866" w:type="dxa"/>
            <w:shd w:val="clear" w:color="auto" w:fill="auto"/>
            <w:noWrap/>
            <w:vAlign w:val="center"/>
          </w:tcPr>
          <w:p w:rsidR="005806BA" w:rsidRPr="005806BA" w:rsidRDefault="005806BA" w:rsidP="005806BA">
            <w:pPr>
              <w:spacing w:after="0"/>
              <w:jc w:val="center"/>
              <w:rPr>
                <w:color w:val="000000"/>
                <w:sz w:val="20"/>
                <w:szCs w:val="20"/>
              </w:rPr>
            </w:pPr>
          </w:p>
        </w:tc>
        <w:tc>
          <w:tcPr>
            <w:tcW w:w="978" w:type="dxa"/>
            <w:shd w:val="clear" w:color="auto" w:fill="auto"/>
            <w:noWrap/>
            <w:vAlign w:val="center"/>
          </w:tcPr>
          <w:p w:rsidR="005806BA" w:rsidRPr="005806BA" w:rsidRDefault="005806BA" w:rsidP="005806BA">
            <w:pPr>
              <w:spacing w:after="0"/>
              <w:jc w:val="center"/>
              <w:rPr>
                <w:color w:val="000000"/>
                <w:sz w:val="20"/>
                <w:szCs w:val="20"/>
              </w:rPr>
            </w:pPr>
            <w:r w:rsidRPr="005806BA">
              <w:rPr>
                <w:color w:val="000000"/>
                <w:sz w:val="20"/>
                <w:szCs w:val="20"/>
              </w:rPr>
              <w:t>1500</w:t>
            </w:r>
          </w:p>
        </w:tc>
      </w:tr>
      <w:tr w:rsidR="00EC0D58" w:rsidRPr="00BC7449" w:rsidTr="005806BA">
        <w:trPr>
          <w:trHeight w:val="20"/>
        </w:trPr>
        <w:tc>
          <w:tcPr>
            <w:tcW w:w="441" w:type="dxa"/>
            <w:shd w:val="clear" w:color="auto" w:fill="auto"/>
            <w:noWrap/>
            <w:vAlign w:val="center"/>
          </w:tcPr>
          <w:p w:rsidR="00EC0D58" w:rsidRDefault="00EC0D58" w:rsidP="005806B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14</w:t>
            </w:r>
          </w:p>
        </w:tc>
        <w:tc>
          <w:tcPr>
            <w:tcW w:w="3257" w:type="dxa"/>
            <w:shd w:val="clear" w:color="auto" w:fill="auto"/>
            <w:vAlign w:val="center"/>
          </w:tcPr>
          <w:p w:rsidR="00EC0D58" w:rsidRPr="00EC0D58" w:rsidRDefault="00EC0D58" w:rsidP="00EC0D58">
            <w:pPr>
              <w:spacing w:after="0" w:line="240" w:lineRule="auto"/>
            </w:pPr>
            <w:r>
              <w:rPr>
                <w:rFonts w:eastAsia="Times New Roman"/>
                <w:color w:val="000000"/>
                <w:sz w:val="20"/>
                <w:szCs w:val="20"/>
                <w:lang w:eastAsia="ru-RU"/>
              </w:rPr>
              <w:t xml:space="preserve">Ввод в эксплуатацию КНС в </w:t>
            </w:r>
            <w:r w:rsidRPr="00C16287">
              <w:rPr>
                <w:rFonts w:eastAsia="Times New Roman"/>
                <w:color w:val="000000"/>
                <w:sz w:val="20"/>
                <w:szCs w:val="20"/>
                <w:lang w:eastAsia="ru-RU"/>
              </w:rPr>
              <w:t xml:space="preserve">Агалатово (жил. городок), д. </w:t>
            </w:r>
            <w:proofErr w:type="spellStart"/>
            <w:r w:rsidRPr="00C16287">
              <w:rPr>
                <w:rFonts w:eastAsia="Times New Roman"/>
                <w:color w:val="000000"/>
                <w:sz w:val="20"/>
                <w:szCs w:val="20"/>
                <w:lang w:eastAsia="ru-RU"/>
              </w:rPr>
              <w:t>Касимово</w:t>
            </w:r>
            <w:proofErr w:type="spellEnd"/>
          </w:p>
        </w:tc>
        <w:tc>
          <w:tcPr>
            <w:tcW w:w="912" w:type="dxa"/>
            <w:shd w:val="clear" w:color="auto" w:fill="auto"/>
            <w:noWrap/>
            <w:vAlign w:val="center"/>
          </w:tcPr>
          <w:p w:rsidR="00EC0D58" w:rsidRPr="00BC7449" w:rsidRDefault="00EC0D58" w:rsidP="005806BA">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EC0D58" w:rsidRDefault="00EC0D58" w:rsidP="005806B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2</w:t>
            </w:r>
          </w:p>
        </w:tc>
        <w:tc>
          <w:tcPr>
            <w:tcW w:w="965" w:type="dxa"/>
            <w:shd w:val="clear" w:color="auto" w:fill="auto"/>
            <w:noWrap/>
            <w:vAlign w:val="center"/>
          </w:tcPr>
          <w:p w:rsidR="00EC0D58" w:rsidRPr="00BC7449" w:rsidRDefault="00EC0D58" w:rsidP="00B072B9">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EC0D58" w:rsidRPr="005806BA" w:rsidRDefault="00EC0D58" w:rsidP="005806BA">
            <w:pPr>
              <w:spacing w:after="0"/>
              <w:jc w:val="center"/>
              <w:rPr>
                <w:color w:val="000000"/>
                <w:sz w:val="20"/>
                <w:szCs w:val="20"/>
              </w:rPr>
            </w:pPr>
            <w:r>
              <w:rPr>
                <w:color w:val="000000"/>
                <w:sz w:val="20"/>
                <w:szCs w:val="20"/>
              </w:rPr>
              <w:t>300</w:t>
            </w:r>
          </w:p>
        </w:tc>
        <w:tc>
          <w:tcPr>
            <w:tcW w:w="866" w:type="dxa"/>
            <w:shd w:val="clear" w:color="auto" w:fill="auto"/>
            <w:noWrap/>
            <w:vAlign w:val="center"/>
          </w:tcPr>
          <w:p w:rsidR="00EC0D58" w:rsidRPr="005806BA" w:rsidRDefault="00EC0D58" w:rsidP="005806BA">
            <w:pPr>
              <w:spacing w:after="0"/>
              <w:jc w:val="center"/>
              <w:rPr>
                <w:color w:val="000000"/>
                <w:sz w:val="20"/>
                <w:szCs w:val="20"/>
              </w:rPr>
            </w:pPr>
            <w:r>
              <w:rPr>
                <w:color w:val="000000"/>
                <w:sz w:val="20"/>
                <w:szCs w:val="20"/>
              </w:rPr>
              <w:t>300</w:t>
            </w:r>
          </w:p>
        </w:tc>
        <w:tc>
          <w:tcPr>
            <w:tcW w:w="978" w:type="dxa"/>
            <w:shd w:val="clear" w:color="auto" w:fill="auto"/>
            <w:noWrap/>
            <w:vAlign w:val="center"/>
          </w:tcPr>
          <w:p w:rsidR="00EC0D58" w:rsidRPr="005806BA" w:rsidRDefault="00EC0D58" w:rsidP="005806BA">
            <w:pPr>
              <w:spacing w:after="0"/>
              <w:jc w:val="center"/>
              <w:rPr>
                <w:color w:val="000000"/>
                <w:sz w:val="20"/>
                <w:szCs w:val="20"/>
              </w:rPr>
            </w:pPr>
          </w:p>
        </w:tc>
      </w:tr>
      <w:tr w:rsidR="00EC0D58" w:rsidRPr="00BC7449" w:rsidTr="005806BA">
        <w:trPr>
          <w:trHeight w:val="20"/>
        </w:trPr>
        <w:tc>
          <w:tcPr>
            <w:tcW w:w="441" w:type="dxa"/>
            <w:shd w:val="clear" w:color="auto" w:fill="auto"/>
            <w:noWrap/>
            <w:vAlign w:val="center"/>
          </w:tcPr>
          <w:p w:rsidR="00EC0D58" w:rsidRPr="00BC7449" w:rsidRDefault="00EC0D58" w:rsidP="00E95D32">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r w:rsidR="00E95D32">
              <w:rPr>
                <w:rFonts w:eastAsia="Times New Roman"/>
                <w:color w:val="000000"/>
                <w:sz w:val="20"/>
                <w:szCs w:val="20"/>
                <w:lang w:eastAsia="ru-RU"/>
              </w:rPr>
              <w:t>5</w:t>
            </w:r>
          </w:p>
        </w:tc>
        <w:tc>
          <w:tcPr>
            <w:tcW w:w="3257" w:type="dxa"/>
            <w:shd w:val="clear" w:color="auto" w:fill="auto"/>
            <w:vAlign w:val="center"/>
          </w:tcPr>
          <w:p w:rsidR="00EC0D58" w:rsidRDefault="00EC0D58" w:rsidP="005806BA">
            <w:pPr>
              <w:spacing w:after="0" w:line="240" w:lineRule="auto"/>
              <w:rPr>
                <w:rFonts w:eastAsia="Times New Roman"/>
                <w:color w:val="000000"/>
                <w:sz w:val="20"/>
                <w:szCs w:val="20"/>
                <w:lang w:eastAsia="ru-RU"/>
              </w:rPr>
            </w:pPr>
            <w:r>
              <w:rPr>
                <w:rFonts w:eastAsia="Times New Roman"/>
                <w:color w:val="000000"/>
                <w:sz w:val="20"/>
                <w:szCs w:val="20"/>
                <w:lang w:eastAsia="ru-RU"/>
              </w:rPr>
              <w:t>Р</w:t>
            </w:r>
            <w:r w:rsidRPr="00C16287">
              <w:rPr>
                <w:rFonts w:eastAsia="Times New Roman"/>
                <w:color w:val="000000"/>
                <w:sz w:val="20"/>
                <w:szCs w:val="20"/>
                <w:lang w:eastAsia="ru-RU"/>
              </w:rPr>
              <w:t>еконструкцию ливневых очистных сооружений</w:t>
            </w:r>
            <w:r>
              <w:rPr>
                <w:rFonts w:eastAsia="Times New Roman"/>
                <w:color w:val="000000"/>
                <w:sz w:val="20"/>
                <w:szCs w:val="20"/>
                <w:lang w:eastAsia="ru-RU"/>
              </w:rPr>
              <w:t>, д. Агалатово (военный городок)</w:t>
            </w:r>
          </w:p>
        </w:tc>
        <w:tc>
          <w:tcPr>
            <w:tcW w:w="912" w:type="dxa"/>
            <w:shd w:val="clear" w:color="auto" w:fill="auto"/>
            <w:noWrap/>
            <w:vAlign w:val="center"/>
          </w:tcPr>
          <w:p w:rsidR="00EC0D58" w:rsidRPr="00BC7449" w:rsidRDefault="00EC0D58" w:rsidP="005806BA">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EC0D58" w:rsidRDefault="00EC0D58" w:rsidP="005806B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tcPr>
          <w:p w:rsidR="00EC0D58" w:rsidRPr="00BC7449" w:rsidRDefault="00EC0D58" w:rsidP="005806BA">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EC0D58" w:rsidRPr="005806BA" w:rsidRDefault="00EC0D58" w:rsidP="005806BA">
            <w:pPr>
              <w:spacing w:after="0"/>
              <w:jc w:val="center"/>
              <w:rPr>
                <w:color w:val="000000"/>
                <w:sz w:val="20"/>
                <w:szCs w:val="20"/>
              </w:rPr>
            </w:pPr>
            <w:r w:rsidRPr="005806BA">
              <w:rPr>
                <w:color w:val="000000"/>
                <w:sz w:val="20"/>
                <w:szCs w:val="20"/>
              </w:rPr>
              <w:t>20000</w:t>
            </w:r>
          </w:p>
        </w:tc>
        <w:tc>
          <w:tcPr>
            <w:tcW w:w="866" w:type="dxa"/>
            <w:shd w:val="clear" w:color="auto" w:fill="auto"/>
            <w:noWrap/>
            <w:vAlign w:val="center"/>
          </w:tcPr>
          <w:p w:rsidR="00EC0D58" w:rsidRPr="005806BA" w:rsidRDefault="00EC0D58" w:rsidP="005806BA">
            <w:pPr>
              <w:spacing w:after="0"/>
              <w:jc w:val="center"/>
              <w:rPr>
                <w:color w:val="000000"/>
                <w:sz w:val="20"/>
                <w:szCs w:val="20"/>
              </w:rPr>
            </w:pPr>
          </w:p>
        </w:tc>
        <w:tc>
          <w:tcPr>
            <w:tcW w:w="978" w:type="dxa"/>
            <w:shd w:val="clear" w:color="auto" w:fill="auto"/>
            <w:noWrap/>
            <w:vAlign w:val="center"/>
          </w:tcPr>
          <w:p w:rsidR="00EC0D58" w:rsidRPr="005806BA" w:rsidRDefault="00EC0D58" w:rsidP="005806BA">
            <w:pPr>
              <w:spacing w:after="0"/>
              <w:jc w:val="center"/>
              <w:rPr>
                <w:color w:val="000000"/>
                <w:sz w:val="20"/>
                <w:szCs w:val="20"/>
              </w:rPr>
            </w:pPr>
            <w:r w:rsidRPr="005806BA">
              <w:rPr>
                <w:color w:val="000000"/>
                <w:sz w:val="20"/>
                <w:szCs w:val="20"/>
              </w:rPr>
              <w:t>20000</w:t>
            </w:r>
          </w:p>
        </w:tc>
      </w:tr>
      <w:tr w:rsidR="00EC0D58" w:rsidRPr="00BC7449" w:rsidTr="005806BA">
        <w:trPr>
          <w:trHeight w:val="20"/>
        </w:trPr>
        <w:tc>
          <w:tcPr>
            <w:tcW w:w="441" w:type="dxa"/>
            <w:shd w:val="clear" w:color="auto" w:fill="auto"/>
            <w:noWrap/>
            <w:vAlign w:val="center"/>
          </w:tcPr>
          <w:p w:rsidR="00EC0D58" w:rsidRDefault="00E95D32" w:rsidP="005806B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16</w:t>
            </w:r>
          </w:p>
        </w:tc>
        <w:tc>
          <w:tcPr>
            <w:tcW w:w="3257" w:type="dxa"/>
            <w:shd w:val="clear" w:color="auto" w:fill="auto"/>
            <w:vAlign w:val="center"/>
          </w:tcPr>
          <w:p w:rsidR="00EC0D58" w:rsidRDefault="00EC0D58" w:rsidP="005806BA">
            <w:pPr>
              <w:spacing w:after="0" w:line="240" w:lineRule="auto"/>
              <w:rPr>
                <w:rFonts w:eastAsia="Times New Roman"/>
                <w:color w:val="000000"/>
                <w:sz w:val="20"/>
                <w:szCs w:val="20"/>
                <w:lang w:eastAsia="ru-RU"/>
              </w:rPr>
            </w:pPr>
            <w:r>
              <w:rPr>
                <w:rFonts w:eastAsia="Times New Roman"/>
                <w:color w:val="000000"/>
                <w:sz w:val="20"/>
                <w:szCs w:val="20"/>
                <w:lang w:eastAsia="ru-RU"/>
              </w:rPr>
              <w:t xml:space="preserve">Установка септика в районе школы д. Вартемяги </w:t>
            </w:r>
          </w:p>
        </w:tc>
        <w:tc>
          <w:tcPr>
            <w:tcW w:w="912" w:type="dxa"/>
            <w:shd w:val="clear" w:color="auto" w:fill="auto"/>
            <w:noWrap/>
            <w:vAlign w:val="center"/>
          </w:tcPr>
          <w:p w:rsidR="00EC0D58" w:rsidRPr="00BC7449" w:rsidRDefault="00EC0D58" w:rsidP="005806BA">
            <w:pPr>
              <w:spacing w:after="0" w:line="240" w:lineRule="auto"/>
              <w:jc w:val="center"/>
              <w:rPr>
                <w:rFonts w:eastAsia="Times New Roman"/>
                <w:color w:val="000000"/>
                <w:sz w:val="20"/>
                <w:szCs w:val="20"/>
                <w:lang w:eastAsia="ru-RU"/>
              </w:rPr>
            </w:pPr>
          </w:p>
        </w:tc>
        <w:tc>
          <w:tcPr>
            <w:tcW w:w="958" w:type="dxa"/>
            <w:shd w:val="clear" w:color="auto" w:fill="auto"/>
            <w:noWrap/>
            <w:vAlign w:val="center"/>
          </w:tcPr>
          <w:p w:rsidR="00EC0D58" w:rsidRDefault="00EC0D58" w:rsidP="005806BA">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w:t>
            </w:r>
          </w:p>
        </w:tc>
        <w:tc>
          <w:tcPr>
            <w:tcW w:w="965" w:type="dxa"/>
            <w:shd w:val="clear" w:color="auto" w:fill="auto"/>
            <w:noWrap/>
            <w:vAlign w:val="center"/>
          </w:tcPr>
          <w:p w:rsidR="00EC0D58" w:rsidRPr="00BC7449" w:rsidRDefault="00EC0D58" w:rsidP="00B072B9">
            <w:pPr>
              <w:spacing w:after="0" w:line="240" w:lineRule="auto"/>
              <w:jc w:val="center"/>
              <w:rPr>
                <w:rFonts w:eastAsia="Times New Roman"/>
                <w:color w:val="000000"/>
                <w:sz w:val="20"/>
                <w:szCs w:val="20"/>
                <w:lang w:eastAsia="ru-RU"/>
              </w:rPr>
            </w:pPr>
            <w:r w:rsidRPr="00BC7449">
              <w:rPr>
                <w:rFonts w:eastAsia="Times New Roman"/>
                <w:color w:val="000000"/>
                <w:sz w:val="20"/>
                <w:szCs w:val="20"/>
                <w:lang w:eastAsia="ru-RU"/>
              </w:rPr>
              <w:t>Объект-аналог</w:t>
            </w:r>
          </w:p>
        </w:tc>
        <w:tc>
          <w:tcPr>
            <w:tcW w:w="1253" w:type="dxa"/>
            <w:shd w:val="clear" w:color="auto" w:fill="auto"/>
            <w:noWrap/>
            <w:vAlign w:val="center"/>
          </w:tcPr>
          <w:p w:rsidR="00EC0D58" w:rsidRPr="005806BA" w:rsidRDefault="00EC0D58" w:rsidP="005806BA">
            <w:pPr>
              <w:spacing w:after="0"/>
              <w:jc w:val="center"/>
              <w:rPr>
                <w:color w:val="000000"/>
                <w:sz w:val="20"/>
                <w:szCs w:val="20"/>
              </w:rPr>
            </w:pPr>
            <w:r>
              <w:rPr>
                <w:color w:val="000000"/>
                <w:sz w:val="20"/>
                <w:szCs w:val="20"/>
              </w:rPr>
              <w:t>800</w:t>
            </w:r>
          </w:p>
        </w:tc>
        <w:tc>
          <w:tcPr>
            <w:tcW w:w="866" w:type="dxa"/>
            <w:shd w:val="clear" w:color="auto" w:fill="auto"/>
            <w:noWrap/>
            <w:vAlign w:val="center"/>
          </w:tcPr>
          <w:p w:rsidR="00EC0D58" w:rsidRPr="005806BA" w:rsidRDefault="00EC0D58" w:rsidP="005806BA">
            <w:pPr>
              <w:spacing w:after="0"/>
              <w:jc w:val="center"/>
              <w:rPr>
                <w:color w:val="000000"/>
                <w:sz w:val="20"/>
                <w:szCs w:val="20"/>
              </w:rPr>
            </w:pPr>
            <w:r>
              <w:rPr>
                <w:color w:val="000000"/>
                <w:sz w:val="20"/>
                <w:szCs w:val="20"/>
              </w:rPr>
              <w:t>800</w:t>
            </w:r>
          </w:p>
        </w:tc>
        <w:tc>
          <w:tcPr>
            <w:tcW w:w="978" w:type="dxa"/>
            <w:shd w:val="clear" w:color="auto" w:fill="auto"/>
            <w:noWrap/>
            <w:vAlign w:val="center"/>
          </w:tcPr>
          <w:p w:rsidR="00EC0D58" w:rsidRPr="005806BA" w:rsidRDefault="00EC0D58" w:rsidP="005806BA">
            <w:pPr>
              <w:spacing w:after="0"/>
              <w:jc w:val="center"/>
              <w:rPr>
                <w:color w:val="000000"/>
                <w:sz w:val="20"/>
                <w:szCs w:val="20"/>
              </w:rPr>
            </w:pPr>
          </w:p>
        </w:tc>
      </w:tr>
      <w:tr w:rsidR="00EC0D58" w:rsidRPr="00BC7449" w:rsidTr="00EC0D58">
        <w:trPr>
          <w:trHeight w:val="399"/>
        </w:trPr>
        <w:tc>
          <w:tcPr>
            <w:tcW w:w="6533" w:type="dxa"/>
            <w:gridSpan w:val="5"/>
            <w:shd w:val="clear" w:color="auto" w:fill="auto"/>
            <w:vAlign w:val="center"/>
            <w:hideMark/>
          </w:tcPr>
          <w:p w:rsidR="00EC0D58" w:rsidRPr="00BC7449" w:rsidRDefault="00EC0D58" w:rsidP="00EC0D58">
            <w:pPr>
              <w:spacing w:after="0" w:line="240" w:lineRule="auto"/>
              <w:jc w:val="center"/>
              <w:rPr>
                <w:rFonts w:eastAsia="Times New Roman"/>
                <w:b/>
                <w:bCs/>
                <w:color w:val="000000"/>
                <w:sz w:val="20"/>
                <w:szCs w:val="20"/>
                <w:lang w:eastAsia="ru-RU"/>
              </w:rPr>
            </w:pPr>
            <w:r w:rsidRPr="00BC7449">
              <w:rPr>
                <w:rFonts w:eastAsia="Times New Roman"/>
                <w:b/>
                <w:bCs/>
                <w:color w:val="000000"/>
                <w:sz w:val="20"/>
                <w:szCs w:val="20"/>
                <w:lang w:eastAsia="ru-RU"/>
              </w:rPr>
              <w:t>Итого:</w:t>
            </w:r>
          </w:p>
        </w:tc>
        <w:tc>
          <w:tcPr>
            <w:tcW w:w="1253" w:type="dxa"/>
            <w:shd w:val="clear" w:color="auto" w:fill="auto"/>
            <w:noWrap/>
            <w:vAlign w:val="center"/>
          </w:tcPr>
          <w:p w:rsidR="00EC0D58" w:rsidRPr="00EC0D58" w:rsidRDefault="00EC0D58" w:rsidP="00EC0D58">
            <w:pPr>
              <w:spacing w:after="0"/>
              <w:jc w:val="center"/>
              <w:rPr>
                <w:b/>
                <w:color w:val="000000"/>
                <w:sz w:val="20"/>
                <w:szCs w:val="20"/>
              </w:rPr>
            </w:pPr>
            <w:r w:rsidRPr="00EC0D58">
              <w:rPr>
                <w:b/>
                <w:color w:val="000000"/>
                <w:sz w:val="20"/>
                <w:szCs w:val="20"/>
              </w:rPr>
              <w:t>172424,4</w:t>
            </w:r>
          </w:p>
        </w:tc>
        <w:tc>
          <w:tcPr>
            <w:tcW w:w="866" w:type="dxa"/>
            <w:shd w:val="clear" w:color="auto" w:fill="auto"/>
            <w:noWrap/>
            <w:vAlign w:val="center"/>
          </w:tcPr>
          <w:p w:rsidR="00EC0D58" w:rsidRPr="00EC0D58" w:rsidRDefault="00EC0D58" w:rsidP="00EC0D58">
            <w:pPr>
              <w:spacing w:after="0"/>
              <w:jc w:val="center"/>
              <w:rPr>
                <w:b/>
                <w:color w:val="000000"/>
                <w:sz w:val="20"/>
                <w:szCs w:val="20"/>
              </w:rPr>
            </w:pPr>
            <w:r w:rsidRPr="00EC0D58">
              <w:rPr>
                <w:b/>
                <w:color w:val="000000"/>
                <w:sz w:val="20"/>
                <w:szCs w:val="20"/>
              </w:rPr>
              <w:t>93896,4</w:t>
            </w:r>
          </w:p>
        </w:tc>
        <w:tc>
          <w:tcPr>
            <w:tcW w:w="978" w:type="dxa"/>
            <w:shd w:val="clear" w:color="auto" w:fill="auto"/>
            <w:noWrap/>
            <w:vAlign w:val="center"/>
          </w:tcPr>
          <w:p w:rsidR="00EC0D58" w:rsidRPr="00EC0D58" w:rsidRDefault="00EC0D58" w:rsidP="00EC0D58">
            <w:pPr>
              <w:spacing w:after="0"/>
              <w:jc w:val="center"/>
              <w:rPr>
                <w:b/>
                <w:color w:val="000000"/>
                <w:sz w:val="20"/>
                <w:szCs w:val="20"/>
              </w:rPr>
            </w:pPr>
            <w:r w:rsidRPr="00EC0D58">
              <w:rPr>
                <w:b/>
                <w:color w:val="000000"/>
                <w:sz w:val="20"/>
                <w:szCs w:val="20"/>
              </w:rPr>
              <w:t>78528</w:t>
            </w:r>
          </w:p>
        </w:tc>
      </w:tr>
    </w:tbl>
    <w:p w:rsidR="00D41F08" w:rsidRDefault="00D41F08" w:rsidP="00D41F08">
      <w:pPr>
        <w:pStyle w:val="Default"/>
        <w:spacing w:before="200"/>
        <w:jc w:val="both"/>
        <w:rPr>
          <w:color w:val="auto"/>
        </w:rPr>
      </w:pPr>
      <w:r w:rsidRPr="00610D53">
        <w:rPr>
          <w:color w:val="auto"/>
        </w:rPr>
        <w:t>НЦС 14-2012</w:t>
      </w:r>
      <w:r>
        <w:rPr>
          <w:color w:val="auto"/>
        </w:rPr>
        <w:t xml:space="preserve">- </w:t>
      </w:r>
      <w:r w:rsidRPr="00DB75B0">
        <w:rPr>
          <w:color w:val="auto"/>
        </w:rPr>
        <w:t>Государственные укрупненные сметные нормативы.</w:t>
      </w:r>
      <w:r>
        <w:rPr>
          <w:color w:val="auto"/>
        </w:rPr>
        <w:br w:type="page"/>
      </w:r>
    </w:p>
    <w:p w:rsidR="00D41F08" w:rsidRPr="00D41F08" w:rsidRDefault="00D41F08" w:rsidP="00D41F08">
      <w:pPr>
        <w:pStyle w:val="1"/>
        <w:numPr>
          <w:ilvl w:val="0"/>
          <w:numId w:val="10"/>
        </w:numPr>
        <w:spacing w:before="200" w:after="200"/>
        <w:ind w:left="0" w:firstLine="851"/>
      </w:pPr>
      <w:bookmarkStart w:id="89" w:name="_Toc381779965"/>
      <w:bookmarkStart w:id="90" w:name="_Toc385410895"/>
      <w:bookmarkStart w:id="91" w:name="_Toc392577525"/>
      <w:r w:rsidRPr="00D41F08">
        <w:t>Целевые показатели развития централизованной системы водоотведения</w:t>
      </w:r>
      <w:bookmarkEnd w:id="89"/>
      <w:bookmarkEnd w:id="90"/>
      <w:bookmarkEnd w:id="91"/>
    </w:p>
    <w:p w:rsidR="00D41F08" w:rsidRPr="00D41F08" w:rsidRDefault="00D41F08" w:rsidP="00D41F08">
      <w:pPr>
        <w:spacing w:after="0"/>
        <w:ind w:firstLine="709"/>
      </w:pPr>
      <w:r w:rsidRPr="00D41F08">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rsidR="00D41F08" w:rsidRPr="00D41F08" w:rsidRDefault="00D41F08" w:rsidP="00D41F08">
      <w:pPr>
        <w:spacing w:after="0"/>
        <w:ind w:firstLine="709"/>
      </w:pPr>
      <w:r w:rsidRPr="00D41F08">
        <w:t>- показатели надежности и бесперебойности водоснабжения;</w:t>
      </w:r>
    </w:p>
    <w:p w:rsidR="00D41F08" w:rsidRPr="00D41F08" w:rsidRDefault="00D41F08" w:rsidP="00D41F08">
      <w:pPr>
        <w:spacing w:after="0"/>
        <w:ind w:firstLine="709"/>
      </w:pPr>
      <w:r w:rsidRPr="00D41F08">
        <w:t>- показатели качества обслуживания абонентов;</w:t>
      </w:r>
    </w:p>
    <w:p w:rsidR="00D41F08" w:rsidRPr="00D41F08" w:rsidRDefault="00D41F08" w:rsidP="00D41F08">
      <w:pPr>
        <w:spacing w:after="0"/>
        <w:ind w:firstLine="709"/>
      </w:pPr>
      <w:r w:rsidRPr="00D41F08">
        <w:t>- показатели качества очистки сточных вод;</w:t>
      </w:r>
    </w:p>
    <w:p w:rsidR="00D41F08" w:rsidRPr="00D41F08" w:rsidRDefault="00D41F08" w:rsidP="00D41F08">
      <w:pPr>
        <w:spacing w:after="0"/>
        <w:ind w:firstLine="709"/>
      </w:pPr>
      <w:r w:rsidRPr="00D41F08">
        <w:t>- показатели эффективности использования ресурсов при транспортировке сточных вод;</w:t>
      </w:r>
    </w:p>
    <w:p w:rsidR="00D41F08" w:rsidRPr="00D41F08" w:rsidRDefault="00D41F08" w:rsidP="00D41F08">
      <w:pPr>
        <w:spacing w:after="0"/>
        <w:ind w:firstLine="709"/>
      </w:pPr>
      <w:r w:rsidRPr="00D41F08">
        <w:t>- соотношение цены реализации мероприятий инвестиционной программы и их эффективности - улучшение качества воды;</w:t>
      </w:r>
    </w:p>
    <w:p w:rsidR="00D41F08" w:rsidRPr="00D41F08" w:rsidRDefault="00D41F08" w:rsidP="00D41F08">
      <w:pPr>
        <w:spacing w:after="0"/>
        <w:ind w:firstLine="709"/>
      </w:pPr>
      <w:r w:rsidRPr="00D41F08">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D41F08" w:rsidRPr="005806BA" w:rsidRDefault="005806BA" w:rsidP="00D41F08">
      <w:pPr>
        <w:spacing w:before="200"/>
        <w:ind w:firstLine="709"/>
      </w:pPr>
      <w:r w:rsidRPr="005806BA">
        <w:t>Таблица</w:t>
      </w:r>
      <w:r w:rsidR="00D41F08" w:rsidRPr="005806BA">
        <w:t xml:space="preserve"> </w:t>
      </w:r>
      <w:r>
        <w:t>12</w:t>
      </w:r>
      <w:r w:rsidR="00D41F08" w:rsidRPr="005806BA">
        <w:t>. Целевые показатели развития централизованной системы водоотведения</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3714"/>
        <w:gridCol w:w="1281"/>
        <w:gridCol w:w="1447"/>
        <w:gridCol w:w="826"/>
        <w:gridCol w:w="851"/>
        <w:gridCol w:w="992"/>
      </w:tblGrid>
      <w:tr w:rsidR="00D41F08" w:rsidRPr="00957D9D" w:rsidTr="00D41F08">
        <w:trPr>
          <w:trHeight w:val="20"/>
          <w:tblHeader/>
          <w:jc w:val="center"/>
        </w:trPr>
        <w:tc>
          <w:tcPr>
            <w:tcW w:w="534" w:type="dxa"/>
            <w:vMerge w:val="restart"/>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r w:rsidRPr="00957D9D">
              <w:rPr>
                <w:b/>
                <w:iCs/>
                <w:color w:val="000000"/>
                <w:sz w:val="20"/>
                <w:szCs w:val="20"/>
              </w:rPr>
              <w:t>№</w:t>
            </w:r>
          </w:p>
        </w:tc>
        <w:tc>
          <w:tcPr>
            <w:tcW w:w="3714" w:type="dxa"/>
            <w:vMerge w:val="restart"/>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r w:rsidRPr="00957D9D">
              <w:rPr>
                <w:b/>
                <w:color w:val="000000"/>
                <w:sz w:val="20"/>
                <w:szCs w:val="20"/>
              </w:rPr>
              <w:t>Показатель</w:t>
            </w:r>
          </w:p>
        </w:tc>
        <w:tc>
          <w:tcPr>
            <w:tcW w:w="1281" w:type="dxa"/>
            <w:vMerge w:val="restart"/>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r w:rsidRPr="00957D9D">
              <w:rPr>
                <w:b/>
                <w:color w:val="000000"/>
                <w:sz w:val="20"/>
                <w:szCs w:val="20"/>
              </w:rPr>
              <w:t>Единица измерения</w:t>
            </w:r>
          </w:p>
        </w:tc>
        <w:tc>
          <w:tcPr>
            <w:tcW w:w="1447" w:type="dxa"/>
            <w:vMerge w:val="restart"/>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r w:rsidRPr="00957D9D">
              <w:rPr>
                <w:b/>
                <w:color w:val="000000"/>
                <w:sz w:val="20"/>
                <w:szCs w:val="20"/>
              </w:rPr>
              <w:t>Базовый показатель, 201</w:t>
            </w:r>
            <w:r>
              <w:rPr>
                <w:b/>
                <w:color w:val="000000"/>
                <w:sz w:val="20"/>
                <w:szCs w:val="20"/>
              </w:rPr>
              <w:t>3</w:t>
            </w:r>
            <w:r w:rsidRPr="00957D9D">
              <w:rPr>
                <w:b/>
                <w:color w:val="000000"/>
                <w:sz w:val="20"/>
                <w:szCs w:val="20"/>
              </w:rPr>
              <w:t xml:space="preserve"> год</w:t>
            </w:r>
          </w:p>
        </w:tc>
        <w:tc>
          <w:tcPr>
            <w:tcW w:w="2669" w:type="dxa"/>
            <w:gridSpan w:val="3"/>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r w:rsidRPr="00957D9D">
              <w:rPr>
                <w:b/>
                <w:color w:val="000000"/>
                <w:sz w:val="20"/>
                <w:szCs w:val="20"/>
              </w:rPr>
              <w:t>Целевые показатели</w:t>
            </w:r>
          </w:p>
        </w:tc>
      </w:tr>
      <w:tr w:rsidR="00D41F08" w:rsidRPr="00957D9D" w:rsidTr="00D41F08">
        <w:trPr>
          <w:trHeight w:val="20"/>
          <w:tblHeader/>
          <w:jc w:val="center"/>
        </w:trPr>
        <w:tc>
          <w:tcPr>
            <w:tcW w:w="534" w:type="dxa"/>
            <w:vMerge/>
            <w:shd w:val="clear" w:color="auto" w:fill="BFBFBF" w:themeFill="background1" w:themeFillShade="BF"/>
            <w:vAlign w:val="center"/>
          </w:tcPr>
          <w:p w:rsidR="00D41F08" w:rsidRPr="00957D9D" w:rsidRDefault="00D41F08" w:rsidP="00D41F08">
            <w:pPr>
              <w:spacing w:after="0" w:line="240" w:lineRule="auto"/>
              <w:jc w:val="center"/>
              <w:rPr>
                <w:b/>
                <w:iCs/>
                <w:color w:val="000000"/>
                <w:sz w:val="20"/>
                <w:szCs w:val="20"/>
              </w:rPr>
            </w:pPr>
          </w:p>
        </w:tc>
        <w:tc>
          <w:tcPr>
            <w:tcW w:w="3714" w:type="dxa"/>
            <w:vMerge/>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p>
        </w:tc>
        <w:tc>
          <w:tcPr>
            <w:tcW w:w="1281" w:type="dxa"/>
            <w:vMerge/>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p>
        </w:tc>
        <w:tc>
          <w:tcPr>
            <w:tcW w:w="1447" w:type="dxa"/>
            <w:vMerge/>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p>
        </w:tc>
        <w:tc>
          <w:tcPr>
            <w:tcW w:w="826" w:type="dxa"/>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r w:rsidRPr="00957D9D">
              <w:rPr>
                <w:b/>
                <w:color w:val="000000"/>
                <w:sz w:val="20"/>
                <w:szCs w:val="20"/>
              </w:rPr>
              <w:t>201</w:t>
            </w:r>
            <w:r>
              <w:rPr>
                <w:b/>
                <w:color w:val="000000"/>
                <w:sz w:val="20"/>
                <w:szCs w:val="20"/>
              </w:rPr>
              <w:t>6</w:t>
            </w:r>
          </w:p>
        </w:tc>
        <w:tc>
          <w:tcPr>
            <w:tcW w:w="851" w:type="dxa"/>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r>
              <w:rPr>
                <w:b/>
                <w:color w:val="000000"/>
                <w:sz w:val="20"/>
                <w:szCs w:val="20"/>
              </w:rPr>
              <w:t>2019</w:t>
            </w:r>
          </w:p>
        </w:tc>
        <w:tc>
          <w:tcPr>
            <w:tcW w:w="992" w:type="dxa"/>
            <w:shd w:val="clear" w:color="auto" w:fill="BFBFBF" w:themeFill="background1" w:themeFillShade="BF"/>
            <w:vAlign w:val="center"/>
          </w:tcPr>
          <w:p w:rsidR="00D41F08" w:rsidRPr="00957D9D" w:rsidRDefault="00D41F08" w:rsidP="00D41F08">
            <w:pPr>
              <w:spacing w:after="0" w:line="240" w:lineRule="auto"/>
              <w:jc w:val="center"/>
              <w:rPr>
                <w:b/>
                <w:color w:val="000000"/>
                <w:sz w:val="20"/>
                <w:szCs w:val="20"/>
              </w:rPr>
            </w:pPr>
            <w:r>
              <w:rPr>
                <w:b/>
                <w:color w:val="000000"/>
                <w:sz w:val="20"/>
                <w:szCs w:val="20"/>
              </w:rPr>
              <w:t>2023</w:t>
            </w:r>
          </w:p>
        </w:tc>
      </w:tr>
      <w:tr w:rsidR="00D41F08" w:rsidRPr="00957D9D" w:rsidTr="00D41F08">
        <w:trPr>
          <w:trHeight w:val="20"/>
          <w:jc w:val="center"/>
        </w:trPr>
        <w:tc>
          <w:tcPr>
            <w:tcW w:w="534" w:type="dxa"/>
            <w:vAlign w:val="center"/>
          </w:tcPr>
          <w:p w:rsidR="00D41F08" w:rsidRPr="00957D9D" w:rsidRDefault="00D41F08" w:rsidP="00D41F08">
            <w:pPr>
              <w:spacing w:after="0" w:line="240" w:lineRule="auto"/>
              <w:jc w:val="center"/>
              <w:rPr>
                <w:color w:val="000000"/>
                <w:sz w:val="20"/>
                <w:szCs w:val="20"/>
              </w:rPr>
            </w:pPr>
            <w:r w:rsidRPr="00957D9D">
              <w:rPr>
                <w:iCs/>
                <w:color w:val="000000"/>
                <w:sz w:val="20"/>
                <w:szCs w:val="20"/>
              </w:rPr>
              <w:t>1.</w:t>
            </w:r>
          </w:p>
        </w:tc>
        <w:tc>
          <w:tcPr>
            <w:tcW w:w="3714" w:type="dxa"/>
            <w:vAlign w:val="center"/>
          </w:tcPr>
          <w:p w:rsidR="00D41F08" w:rsidRPr="00957D9D" w:rsidRDefault="00D41F08" w:rsidP="00D41F08">
            <w:pPr>
              <w:spacing w:after="0" w:line="240" w:lineRule="auto"/>
              <w:jc w:val="center"/>
              <w:rPr>
                <w:color w:val="000000"/>
                <w:sz w:val="20"/>
                <w:szCs w:val="20"/>
              </w:rPr>
            </w:pPr>
            <w:r w:rsidRPr="00957D9D">
              <w:rPr>
                <w:b/>
                <w:bCs/>
                <w:iCs/>
                <w:color w:val="000000"/>
                <w:sz w:val="20"/>
                <w:szCs w:val="20"/>
              </w:rPr>
              <w:t>Показатели надежности и бесперебойности водоотведения</w:t>
            </w:r>
          </w:p>
        </w:tc>
        <w:tc>
          <w:tcPr>
            <w:tcW w:w="1281" w:type="dxa"/>
            <w:vAlign w:val="center"/>
          </w:tcPr>
          <w:p w:rsidR="00D41F08" w:rsidRPr="00957D9D" w:rsidRDefault="00D41F08" w:rsidP="00D41F08">
            <w:pPr>
              <w:spacing w:after="0" w:line="240" w:lineRule="auto"/>
              <w:jc w:val="center"/>
              <w:rPr>
                <w:color w:val="000000"/>
                <w:sz w:val="20"/>
                <w:szCs w:val="20"/>
              </w:rPr>
            </w:pPr>
          </w:p>
        </w:tc>
        <w:tc>
          <w:tcPr>
            <w:tcW w:w="1447" w:type="dxa"/>
            <w:vAlign w:val="center"/>
          </w:tcPr>
          <w:p w:rsidR="00D41F08" w:rsidRPr="00F45169" w:rsidRDefault="00D41F08" w:rsidP="00D41F08">
            <w:pPr>
              <w:spacing w:after="0" w:line="240" w:lineRule="auto"/>
              <w:jc w:val="center"/>
              <w:rPr>
                <w:color w:val="000000"/>
                <w:sz w:val="20"/>
                <w:szCs w:val="20"/>
                <w:highlight w:val="red"/>
              </w:rPr>
            </w:pPr>
          </w:p>
        </w:tc>
        <w:tc>
          <w:tcPr>
            <w:tcW w:w="826" w:type="dxa"/>
            <w:vAlign w:val="center"/>
          </w:tcPr>
          <w:p w:rsidR="00D41F08" w:rsidRPr="00F45169" w:rsidRDefault="00D41F08" w:rsidP="00D41F08">
            <w:pPr>
              <w:spacing w:after="0" w:line="240" w:lineRule="auto"/>
              <w:jc w:val="center"/>
              <w:rPr>
                <w:color w:val="000000"/>
                <w:sz w:val="20"/>
                <w:szCs w:val="20"/>
                <w:highlight w:val="red"/>
              </w:rPr>
            </w:pPr>
          </w:p>
        </w:tc>
        <w:tc>
          <w:tcPr>
            <w:tcW w:w="851" w:type="dxa"/>
            <w:vAlign w:val="center"/>
          </w:tcPr>
          <w:p w:rsidR="00D41F08" w:rsidRPr="00F45169" w:rsidRDefault="00D41F08" w:rsidP="00D41F08">
            <w:pPr>
              <w:spacing w:after="0" w:line="240" w:lineRule="auto"/>
              <w:jc w:val="center"/>
              <w:rPr>
                <w:color w:val="000000"/>
                <w:sz w:val="20"/>
                <w:szCs w:val="20"/>
                <w:highlight w:val="red"/>
              </w:rPr>
            </w:pPr>
          </w:p>
        </w:tc>
        <w:tc>
          <w:tcPr>
            <w:tcW w:w="992" w:type="dxa"/>
            <w:vAlign w:val="center"/>
          </w:tcPr>
          <w:p w:rsidR="00D41F08" w:rsidRPr="00F45169" w:rsidRDefault="00D41F08" w:rsidP="00D41F08">
            <w:pPr>
              <w:spacing w:after="0" w:line="240" w:lineRule="auto"/>
              <w:jc w:val="center"/>
              <w:rPr>
                <w:color w:val="000000"/>
                <w:sz w:val="20"/>
                <w:szCs w:val="20"/>
                <w:highlight w:val="red"/>
              </w:rPr>
            </w:pPr>
          </w:p>
        </w:tc>
      </w:tr>
      <w:tr w:rsidR="00D41F08" w:rsidRPr="00957D9D" w:rsidTr="00D41F08">
        <w:trPr>
          <w:trHeight w:val="20"/>
          <w:jc w:val="center"/>
        </w:trPr>
        <w:tc>
          <w:tcPr>
            <w:tcW w:w="534"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1.1.</w:t>
            </w:r>
          </w:p>
        </w:tc>
        <w:tc>
          <w:tcPr>
            <w:tcW w:w="3714"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Удельное количество засоров на сетях водоотведения</w:t>
            </w:r>
          </w:p>
        </w:tc>
        <w:tc>
          <w:tcPr>
            <w:tcW w:w="1281" w:type="dxa"/>
            <w:vAlign w:val="center"/>
          </w:tcPr>
          <w:p w:rsidR="00D41F08" w:rsidRPr="00957D9D" w:rsidRDefault="00D41F08" w:rsidP="00D41F08">
            <w:pPr>
              <w:spacing w:after="0" w:line="240" w:lineRule="auto"/>
              <w:jc w:val="center"/>
              <w:rPr>
                <w:color w:val="000000"/>
                <w:sz w:val="20"/>
                <w:szCs w:val="20"/>
              </w:rPr>
            </w:pPr>
            <w:r>
              <w:rPr>
                <w:color w:val="000000"/>
                <w:sz w:val="20"/>
                <w:szCs w:val="20"/>
              </w:rPr>
              <w:t>ед./ 1</w:t>
            </w:r>
            <w:r w:rsidRPr="00957D9D">
              <w:rPr>
                <w:color w:val="000000"/>
                <w:sz w:val="20"/>
                <w:szCs w:val="20"/>
              </w:rPr>
              <w:t>км</w:t>
            </w:r>
          </w:p>
        </w:tc>
        <w:tc>
          <w:tcPr>
            <w:tcW w:w="1447" w:type="dxa"/>
            <w:shd w:val="clear" w:color="auto" w:fill="auto"/>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н/д</w:t>
            </w:r>
          </w:p>
        </w:tc>
        <w:tc>
          <w:tcPr>
            <w:tcW w:w="826" w:type="dxa"/>
            <w:shd w:val="clear" w:color="auto" w:fill="auto"/>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н/д</w:t>
            </w:r>
          </w:p>
        </w:tc>
        <w:tc>
          <w:tcPr>
            <w:tcW w:w="851" w:type="dxa"/>
            <w:shd w:val="clear" w:color="auto" w:fill="auto"/>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н/д</w:t>
            </w:r>
          </w:p>
        </w:tc>
        <w:tc>
          <w:tcPr>
            <w:tcW w:w="992" w:type="dxa"/>
            <w:shd w:val="clear" w:color="auto" w:fill="auto"/>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н/д</w:t>
            </w:r>
          </w:p>
        </w:tc>
      </w:tr>
      <w:tr w:rsidR="00D41F08" w:rsidRPr="00957D9D" w:rsidTr="00D41F08">
        <w:trPr>
          <w:trHeight w:val="20"/>
          <w:jc w:val="center"/>
        </w:trPr>
        <w:tc>
          <w:tcPr>
            <w:tcW w:w="534"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1.2.</w:t>
            </w:r>
          </w:p>
        </w:tc>
        <w:tc>
          <w:tcPr>
            <w:tcW w:w="3714"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Удельный вес сетей водоотведения, нуждающихся в замене</w:t>
            </w:r>
          </w:p>
        </w:tc>
        <w:tc>
          <w:tcPr>
            <w:tcW w:w="1281"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w:t>
            </w:r>
          </w:p>
        </w:tc>
        <w:tc>
          <w:tcPr>
            <w:tcW w:w="1447"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60</w:t>
            </w:r>
          </w:p>
        </w:tc>
        <w:tc>
          <w:tcPr>
            <w:tcW w:w="826"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35</w:t>
            </w:r>
          </w:p>
        </w:tc>
        <w:tc>
          <w:tcPr>
            <w:tcW w:w="851"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17</w:t>
            </w:r>
          </w:p>
        </w:tc>
        <w:tc>
          <w:tcPr>
            <w:tcW w:w="992"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5</w:t>
            </w:r>
          </w:p>
        </w:tc>
      </w:tr>
      <w:tr w:rsidR="00D41F08" w:rsidRPr="00957D9D" w:rsidTr="00D41F08">
        <w:trPr>
          <w:trHeight w:val="20"/>
          <w:jc w:val="center"/>
        </w:trPr>
        <w:tc>
          <w:tcPr>
            <w:tcW w:w="534" w:type="dxa"/>
            <w:vAlign w:val="center"/>
          </w:tcPr>
          <w:p w:rsidR="00D41F08" w:rsidRPr="00957D9D" w:rsidRDefault="00D41F08" w:rsidP="00D41F08">
            <w:pPr>
              <w:spacing w:after="0" w:line="240" w:lineRule="auto"/>
              <w:jc w:val="center"/>
              <w:rPr>
                <w:color w:val="000000"/>
                <w:sz w:val="20"/>
                <w:szCs w:val="20"/>
              </w:rPr>
            </w:pPr>
            <w:r w:rsidRPr="00957D9D">
              <w:rPr>
                <w:iCs/>
                <w:color w:val="000000"/>
                <w:sz w:val="20"/>
                <w:szCs w:val="20"/>
              </w:rPr>
              <w:t>2.</w:t>
            </w:r>
          </w:p>
        </w:tc>
        <w:tc>
          <w:tcPr>
            <w:tcW w:w="3714" w:type="dxa"/>
            <w:vAlign w:val="center"/>
          </w:tcPr>
          <w:p w:rsidR="00D41F08" w:rsidRPr="00957D9D" w:rsidRDefault="00D41F08" w:rsidP="00D41F08">
            <w:pPr>
              <w:spacing w:after="0" w:line="240" w:lineRule="auto"/>
              <w:jc w:val="center"/>
              <w:rPr>
                <w:color w:val="000000"/>
                <w:sz w:val="20"/>
                <w:szCs w:val="20"/>
              </w:rPr>
            </w:pPr>
            <w:r w:rsidRPr="00957D9D">
              <w:rPr>
                <w:b/>
                <w:bCs/>
                <w:iCs/>
                <w:color w:val="000000"/>
                <w:sz w:val="20"/>
                <w:szCs w:val="20"/>
              </w:rPr>
              <w:t>Показатель качества обслуживания абонентов</w:t>
            </w:r>
          </w:p>
        </w:tc>
        <w:tc>
          <w:tcPr>
            <w:tcW w:w="1281" w:type="dxa"/>
            <w:vAlign w:val="center"/>
          </w:tcPr>
          <w:p w:rsidR="00D41F08" w:rsidRPr="00957D9D" w:rsidRDefault="00D41F08" w:rsidP="00D41F08">
            <w:pPr>
              <w:spacing w:after="0" w:line="240" w:lineRule="auto"/>
              <w:jc w:val="center"/>
              <w:rPr>
                <w:color w:val="000000"/>
                <w:sz w:val="20"/>
                <w:szCs w:val="20"/>
              </w:rPr>
            </w:pPr>
          </w:p>
        </w:tc>
        <w:tc>
          <w:tcPr>
            <w:tcW w:w="1447" w:type="dxa"/>
            <w:vAlign w:val="center"/>
          </w:tcPr>
          <w:p w:rsidR="00D41F08" w:rsidRPr="00F45169" w:rsidRDefault="00D41F08" w:rsidP="00D41F08">
            <w:pPr>
              <w:spacing w:after="0" w:line="240" w:lineRule="auto"/>
              <w:jc w:val="center"/>
              <w:rPr>
                <w:color w:val="000000"/>
                <w:sz w:val="20"/>
                <w:szCs w:val="20"/>
                <w:highlight w:val="red"/>
              </w:rPr>
            </w:pPr>
          </w:p>
        </w:tc>
        <w:tc>
          <w:tcPr>
            <w:tcW w:w="826" w:type="dxa"/>
            <w:vAlign w:val="center"/>
          </w:tcPr>
          <w:p w:rsidR="00D41F08" w:rsidRPr="00F45169" w:rsidRDefault="00D41F08" w:rsidP="00D41F08">
            <w:pPr>
              <w:spacing w:after="0" w:line="240" w:lineRule="auto"/>
              <w:jc w:val="center"/>
              <w:rPr>
                <w:color w:val="000000"/>
                <w:sz w:val="20"/>
                <w:szCs w:val="20"/>
                <w:highlight w:val="red"/>
              </w:rPr>
            </w:pPr>
          </w:p>
        </w:tc>
        <w:tc>
          <w:tcPr>
            <w:tcW w:w="851" w:type="dxa"/>
            <w:vAlign w:val="center"/>
          </w:tcPr>
          <w:p w:rsidR="00D41F08" w:rsidRPr="00F45169" w:rsidRDefault="00D41F08" w:rsidP="00D41F08">
            <w:pPr>
              <w:spacing w:after="0" w:line="240" w:lineRule="auto"/>
              <w:jc w:val="center"/>
              <w:rPr>
                <w:color w:val="000000"/>
                <w:sz w:val="20"/>
                <w:szCs w:val="20"/>
                <w:highlight w:val="red"/>
              </w:rPr>
            </w:pPr>
          </w:p>
        </w:tc>
        <w:tc>
          <w:tcPr>
            <w:tcW w:w="992" w:type="dxa"/>
            <w:vAlign w:val="center"/>
          </w:tcPr>
          <w:p w:rsidR="00D41F08" w:rsidRPr="00F45169" w:rsidRDefault="00D41F08" w:rsidP="00D41F08">
            <w:pPr>
              <w:spacing w:after="0" w:line="240" w:lineRule="auto"/>
              <w:jc w:val="center"/>
              <w:rPr>
                <w:color w:val="000000"/>
                <w:sz w:val="20"/>
                <w:szCs w:val="20"/>
                <w:highlight w:val="red"/>
              </w:rPr>
            </w:pPr>
          </w:p>
        </w:tc>
      </w:tr>
      <w:tr w:rsidR="00D41F08" w:rsidRPr="00957D9D" w:rsidTr="00D41F08">
        <w:trPr>
          <w:trHeight w:val="20"/>
          <w:jc w:val="center"/>
        </w:trPr>
        <w:tc>
          <w:tcPr>
            <w:tcW w:w="534"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2.1.</w:t>
            </w:r>
          </w:p>
        </w:tc>
        <w:tc>
          <w:tcPr>
            <w:tcW w:w="3714"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Доля заявок на подключение, исполненная по итогам года</w:t>
            </w:r>
          </w:p>
        </w:tc>
        <w:tc>
          <w:tcPr>
            <w:tcW w:w="1281"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w:t>
            </w:r>
          </w:p>
        </w:tc>
        <w:tc>
          <w:tcPr>
            <w:tcW w:w="1447"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100</w:t>
            </w:r>
          </w:p>
        </w:tc>
        <w:tc>
          <w:tcPr>
            <w:tcW w:w="826"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100</w:t>
            </w:r>
          </w:p>
        </w:tc>
        <w:tc>
          <w:tcPr>
            <w:tcW w:w="851"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100</w:t>
            </w:r>
          </w:p>
        </w:tc>
        <w:tc>
          <w:tcPr>
            <w:tcW w:w="992"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100</w:t>
            </w:r>
          </w:p>
        </w:tc>
      </w:tr>
      <w:tr w:rsidR="00D41F08" w:rsidRPr="00957D9D" w:rsidTr="00D41F08">
        <w:trPr>
          <w:trHeight w:val="20"/>
          <w:jc w:val="center"/>
        </w:trPr>
        <w:tc>
          <w:tcPr>
            <w:tcW w:w="534" w:type="dxa"/>
            <w:vAlign w:val="center"/>
          </w:tcPr>
          <w:p w:rsidR="00D41F08" w:rsidRPr="00957D9D" w:rsidRDefault="00D41F08" w:rsidP="00D41F08">
            <w:pPr>
              <w:spacing w:after="0" w:line="240" w:lineRule="auto"/>
              <w:jc w:val="center"/>
              <w:rPr>
                <w:color w:val="000000"/>
                <w:sz w:val="20"/>
                <w:szCs w:val="20"/>
              </w:rPr>
            </w:pPr>
            <w:r w:rsidRPr="00957D9D">
              <w:rPr>
                <w:iCs/>
                <w:color w:val="000000"/>
                <w:sz w:val="20"/>
                <w:szCs w:val="20"/>
              </w:rPr>
              <w:t>3.</w:t>
            </w:r>
          </w:p>
        </w:tc>
        <w:tc>
          <w:tcPr>
            <w:tcW w:w="3714" w:type="dxa"/>
            <w:vAlign w:val="center"/>
          </w:tcPr>
          <w:p w:rsidR="00D41F08" w:rsidRPr="00957D9D" w:rsidRDefault="00D41F08" w:rsidP="00D41F08">
            <w:pPr>
              <w:spacing w:after="0" w:line="240" w:lineRule="auto"/>
              <w:jc w:val="center"/>
              <w:rPr>
                <w:color w:val="000000"/>
                <w:sz w:val="20"/>
                <w:szCs w:val="20"/>
              </w:rPr>
            </w:pPr>
            <w:r w:rsidRPr="00957D9D">
              <w:rPr>
                <w:b/>
                <w:bCs/>
                <w:iCs/>
                <w:color w:val="000000"/>
                <w:sz w:val="20"/>
                <w:szCs w:val="20"/>
              </w:rPr>
              <w:t>Показатель качества очистки сточных вод</w:t>
            </w:r>
          </w:p>
        </w:tc>
        <w:tc>
          <w:tcPr>
            <w:tcW w:w="1281" w:type="dxa"/>
            <w:vAlign w:val="center"/>
          </w:tcPr>
          <w:p w:rsidR="00D41F08" w:rsidRPr="00957D9D" w:rsidRDefault="00D41F08" w:rsidP="00D41F08">
            <w:pPr>
              <w:spacing w:after="0" w:line="240" w:lineRule="auto"/>
              <w:jc w:val="center"/>
              <w:rPr>
                <w:color w:val="000000"/>
                <w:sz w:val="20"/>
                <w:szCs w:val="20"/>
              </w:rPr>
            </w:pPr>
          </w:p>
        </w:tc>
        <w:tc>
          <w:tcPr>
            <w:tcW w:w="1447" w:type="dxa"/>
            <w:vAlign w:val="center"/>
          </w:tcPr>
          <w:p w:rsidR="00D41F08" w:rsidRPr="00F45169" w:rsidRDefault="00D41F08" w:rsidP="00D41F08">
            <w:pPr>
              <w:spacing w:after="0" w:line="240" w:lineRule="auto"/>
              <w:jc w:val="center"/>
              <w:rPr>
                <w:color w:val="000000"/>
                <w:sz w:val="20"/>
                <w:szCs w:val="20"/>
                <w:highlight w:val="red"/>
              </w:rPr>
            </w:pPr>
          </w:p>
        </w:tc>
        <w:tc>
          <w:tcPr>
            <w:tcW w:w="826" w:type="dxa"/>
            <w:vAlign w:val="center"/>
          </w:tcPr>
          <w:p w:rsidR="00D41F08" w:rsidRPr="00F45169" w:rsidRDefault="00D41F08" w:rsidP="00D41F08">
            <w:pPr>
              <w:spacing w:after="0" w:line="240" w:lineRule="auto"/>
              <w:jc w:val="center"/>
              <w:rPr>
                <w:color w:val="000000"/>
                <w:sz w:val="20"/>
                <w:szCs w:val="20"/>
                <w:highlight w:val="red"/>
              </w:rPr>
            </w:pPr>
          </w:p>
        </w:tc>
        <w:tc>
          <w:tcPr>
            <w:tcW w:w="851" w:type="dxa"/>
            <w:vAlign w:val="center"/>
          </w:tcPr>
          <w:p w:rsidR="00D41F08" w:rsidRPr="00F45169" w:rsidRDefault="00D41F08" w:rsidP="00D41F08">
            <w:pPr>
              <w:spacing w:after="0" w:line="240" w:lineRule="auto"/>
              <w:jc w:val="center"/>
              <w:rPr>
                <w:color w:val="000000"/>
                <w:sz w:val="20"/>
                <w:szCs w:val="20"/>
                <w:highlight w:val="red"/>
              </w:rPr>
            </w:pPr>
          </w:p>
        </w:tc>
        <w:tc>
          <w:tcPr>
            <w:tcW w:w="992" w:type="dxa"/>
            <w:vAlign w:val="center"/>
          </w:tcPr>
          <w:p w:rsidR="00D41F08" w:rsidRPr="00F45169" w:rsidRDefault="00D41F08" w:rsidP="00D41F08">
            <w:pPr>
              <w:spacing w:after="0" w:line="240" w:lineRule="auto"/>
              <w:jc w:val="center"/>
              <w:rPr>
                <w:color w:val="000000"/>
                <w:sz w:val="20"/>
                <w:szCs w:val="20"/>
                <w:highlight w:val="red"/>
              </w:rPr>
            </w:pPr>
          </w:p>
        </w:tc>
      </w:tr>
      <w:tr w:rsidR="00D41F08" w:rsidRPr="00957D9D" w:rsidTr="00D41F08">
        <w:trPr>
          <w:trHeight w:val="20"/>
          <w:jc w:val="center"/>
        </w:trPr>
        <w:tc>
          <w:tcPr>
            <w:tcW w:w="534"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3.1.</w:t>
            </w:r>
          </w:p>
        </w:tc>
        <w:tc>
          <w:tcPr>
            <w:tcW w:w="3714"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Доля хозяйственно- бытовых сточных вод, подвергающихся очистке, в общем объеме сбрасываемых сточных вод</w:t>
            </w:r>
          </w:p>
        </w:tc>
        <w:tc>
          <w:tcPr>
            <w:tcW w:w="1281" w:type="dxa"/>
            <w:vAlign w:val="center"/>
          </w:tcPr>
          <w:p w:rsidR="00D41F08" w:rsidRPr="00957D9D" w:rsidRDefault="00D41F08" w:rsidP="00D41F08">
            <w:pPr>
              <w:spacing w:after="0" w:line="240" w:lineRule="auto"/>
              <w:jc w:val="center"/>
              <w:rPr>
                <w:color w:val="000000"/>
                <w:sz w:val="20"/>
                <w:szCs w:val="20"/>
              </w:rPr>
            </w:pPr>
            <w:r w:rsidRPr="00957D9D">
              <w:rPr>
                <w:color w:val="000000"/>
                <w:sz w:val="20"/>
                <w:szCs w:val="20"/>
              </w:rPr>
              <w:t>%</w:t>
            </w:r>
          </w:p>
        </w:tc>
        <w:tc>
          <w:tcPr>
            <w:tcW w:w="1447" w:type="dxa"/>
            <w:vAlign w:val="center"/>
          </w:tcPr>
          <w:p w:rsidR="00D41F08" w:rsidRPr="00C372CB" w:rsidRDefault="00D41F08" w:rsidP="00D41F08">
            <w:pPr>
              <w:spacing w:after="0" w:line="240" w:lineRule="auto"/>
              <w:jc w:val="center"/>
              <w:rPr>
                <w:color w:val="000000"/>
                <w:sz w:val="20"/>
                <w:szCs w:val="20"/>
                <w:highlight w:val="red"/>
              </w:rPr>
            </w:pPr>
            <w:r w:rsidRPr="005806BA">
              <w:rPr>
                <w:color w:val="000000"/>
                <w:sz w:val="20"/>
                <w:szCs w:val="20"/>
              </w:rPr>
              <w:t>30</w:t>
            </w:r>
          </w:p>
        </w:tc>
        <w:tc>
          <w:tcPr>
            <w:tcW w:w="826"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100</w:t>
            </w:r>
          </w:p>
        </w:tc>
        <w:tc>
          <w:tcPr>
            <w:tcW w:w="851"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100</w:t>
            </w:r>
          </w:p>
        </w:tc>
        <w:tc>
          <w:tcPr>
            <w:tcW w:w="992" w:type="dxa"/>
            <w:vAlign w:val="center"/>
          </w:tcPr>
          <w:p w:rsidR="00D41F08" w:rsidRPr="00C372CB" w:rsidRDefault="00D41F08" w:rsidP="00D41F08">
            <w:pPr>
              <w:spacing w:after="0" w:line="240" w:lineRule="auto"/>
              <w:jc w:val="center"/>
              <w:rPr>
                <w:color w:val="000000"/>
                <w:sz w:val="20"/>
                <w:szCs w:val="20"/>
              </w:rPr>
            </w:pPr>
            <w:r w:rsidRPr="00C372CB">
              <w:rPr>
                <w:color w:val="000000"/>
                <w:sz w:val="20"/>
                <w:szCs w:val="20"/>
              </w:rPr>
              <w:t>100</w:t>
            </w:r>
          </w:p>
        </w:tc>
      </w:tr>
    </w:tbl>
    <w:p w:rsidR="00D41F08" w:rsidRPr="00DB75B0" w:rsidRDefault="00D41F08" w:rsidP="00D41F08">
      <w:pPr>
        <w:spacing w:after="0" w:line="360" w:lineRule="auto"/>
        <w:sectPr w:rsidR="00D41F08" w:rsidRPr="00DB75B0" w:rsidSect="000A638E">
          <w:pgSz w:w="11906" w:h="16838"/>
          <w:pgMar w:top="1560" w:right="850" w:bottom="1134" w:left="1701" w:header="708" w:footer="708" w:gutter="0"/>
          <w:cols w:space="708"/>
          <w:docGrid w:linePitch="360"/>
        </w:sectPr>
      </w:pPr>
    </w:p>
    <w:p w:rsidR="00D41F08" w:rsidRPr="00D41F08" w:rsidRDefault="00D41F08" w:rsidP="00D41F08">
      <w:pPr>
        <w:pStyle w:val="1"/>
        <w:keepLines w:val="0"/>
        <w:numPr>
          <w:ilvl w:val="0"/>
          <w:numId w:val="10"/>
        </w:numPr>
        <w:spacing w:before="200" w:after="200"/>
        <w:ind w:left="0" w:firstLine="851"/>
      </w:pPr>
      <w:bookmarkStart w:id="92" w:name="_Toc374449733"/>
      <w:bookmarkStart w:id="93" w:name="_Toc381779966"/>
      <w:bookmarkStart w:id="94" w:name="_Toc385410896"/>
      <w:bookmarkStart w:id="95" w:name="_Toc392577526"/>
      <w:r w:rsidRPr="00D41F08">
        <w:t>Перечень выявленных бесхозяйных объектов централизованной системы водоотведения и перечень организаций, уполномоченных на их эксплуатацию</w:t>
      </w:r>
      <w:bookmarkEnd w:id="92"/>
      <w:bookmarkEnd w:id="93"/>
      <w:bookmarkEnd w:id="94"/>
      <w:bookmarkEnd w:id="95"/>
    </w:p>
    <w:p w:rsidR="00D41F08" w:rsidRPr="00D41F08" w:rsidRDefault="00D41F08" w:rsidP="00D41F08">
      <w:pPr>
        <w:spacing w:after="0"/>
        <w:ind w:firstLine="709"/>
      </w:pPr>
      <w:r w:rsidRPr="00D41F08">
        <w:t>Сведения об объекте, имеющем признаки бесхозяйного, могут поступать от исполнительных органов государственной власти Российской Федерации, субъектов Российской Федерации, органов местного самоуправления, а также на основании заявлений юридических и физических лиц, а также выявляться обслуживающей организацией, в ходе осуществления технического обследования централизованных сетей. Эксплуатация выявленных бесхозяйных объектов централизованных систем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осуществляется в порядке, установленном Федеральным законом от 07.12.2011 г. № 416-ФЗ «О водоснабжении и водоотведении».</w:t>
      </w:r>
    </w:p>
    <w:p w:rsidR="00D41F08" w:rsidRPr="00D41F08" w:rsidRDefault="00D41F08" w:rsidP="00D41F08">
      <w:pPr>
        <w:spacing w:after="0"/>
        <w:ind w:firstLine="709"/>
      </w:pPr>
      <w:r w:rsidRPr="00D41F08">
        <w:t>Постановка бесхозяйного недвижимого имущества на учет в органе, осуществляющем государственную регистрацию прав на недвижимое имущество и сделок с ним, признание в судебном порядке права муниципальной собственности на указанные объекты осуществляется структурным подразделением администрации сельского поселения, осуществляющим полномочия администрации поселения по владению, пользованию и распоряжению объектами муниципальной собственности сельского поселения.</w:t>
      </w:r>
    </w:p>
    <w:p w:rsidR="00D41F08" w:rsidRPr="00D41F08" w:rsidRDefault="00D41F08" w:rsidP="00D41F08">
      <w:r w:rsidRPr="00D41F08">
        <w:t xml:space="preserve">На момент разработки настоящей схемы водоснабжения и водоотведения в границах МО </w:t>
      </w:r>
      <w:r w:rsidRPr="00D41F08">
        <w:rPr>
          <w:bCs/>
        </w:rPr>
        <w:t>«Агалатовское сельское поселение»</w:t>
      </w:r>
      <w:r w:rsidR="008949D7">
        <w:rPr>
          <w:bCs/>
        </w:rPr>
        <w:t xml:space="preserve"> </w:t>
      </w:r>
      <w:r w:rsidRPr="00D41F08">
        <w:t>не выявлено участков бесхозяйных сетей.</w:t>
      </w:r>
      <w:r w:rsidRPr="00D41F08">
        <w:tab/>
      </w:r>
    </w:p>
    <w:p w:rsidR="0043456D" w:rsidRPr="00D41F08" w:rsidRDefault="00166F4D" w:rsidP="00166F4D">
      <w:pPr>
        <w:spacing w:after="0" w:line="360" w:lineRule="auto"/>
        <w:ind w:firstLine="709"/>
        <w:sectPr w:rsidR="0043456D" w:rsidRPr="00D41F08" w:rsidSect="003F2F82">
          <w:pgSz w:w="11906" w:h="16838"/>
          <w:pgMar w:top="1134" w:right="850" w:bottom="1134" w:left="1701" w:header="708" w:footer="708" w:gutter="0"/>
          <w:cols w:space="708"/>
          <w:docGrid w:linePitch="360"/>
        </w:sectPr>
      </w:pPr>
      <w:r w:rsidRPr="00D41F08">
        <w:tab/>
      </w:r>
    </w:p>
    <w:p w:rsidR="0043456D" w:rsidRPr="00D41F08" w:rsidRDefault="0043456D" w:rsidP="00B06F42">
      <w:pPr>
        <w:pStyle w:val="1"/>
        <w:spacing w:line="360" w:lineRule="auto"/>
        <w:ind w:firstLine="709"/>
      </w:pPr>
      <w:bookmarkStart w:id="96" w:name="_Toc392577527"/>
      <w:r w:rsidRPr="00D41F08">
        <w:t>Приложения.</w:t>
      </w:r>
      <w:bookmarkEnd w:id="96"/>
    </w:p>
    <w:p w:rsidR="00E47853" w:rsidRDefault="000A638E" w:rsidP="000A638E">
      <w:pPr>
        <w:spacing w:line="360" w:lineRule="auto"/>
        <w:ind w:firstLine="709"/>
      </w:pPr>
      <w:r>
        <w:t xml:space="preserve">Приложение 1. </w:t>
      </w:r>
      <w:r w:rsidRPr="000A638E">
        <w:t>Существующие схемы</w:t>
      </w:r>
      <w:r>
        <w:t xml:space="preserve"> централизованного водоотведения.</w:t>
      </w:r>
    </w:p>
    <w:p w:rsidR="00E47853" w:rsidRDefault="00A11749" w:rsidP="00E47853">
      <w:pPr>
        <w:spacing w:line="360" w:lineRule="auto"/>
      </w:pPr>
      <w:r>
        <w:rPr>
          <w:noProof/>
          <w:lang w:eastAsia="ru-RU"/>
        </w:rPr>
        <w:drawing>
          <wp:inline distT="0" distB="0" distL="0" distR="0" wp14:anchorId="00BB2187" wp14:editId="02E6F847">
            <wp:extent cx="9155369" cy="740979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6557" t="21166" r="29123" b="15030"/>
                    <a:stretch/>
                  </pic:blipFill>
                  <pic:spPr bwMode="auto">
                    <a:xfrm>
                      <a:off x="0" y="0"/>
                      <a:ext cx="9176452" cy="7426856"/>
                    </a:xfrm>
                    <a:prstGeom prst="rect">
                      <a:avLst/>
                    </a:prstGeom>
                    <a:ln>
                      <a:noFill/>
                    </a:ln>
                    <a:extLst>
                      <a:ext uri="{53640926-AAD7-44D8-BBD7-CCE9431645EC}">
                        <a14:shadowObscured xmlns:a14="http://schemas.microsoft.com/office/drawing/2010/main"/>
                      </a:ext>
                    </a:extLst>
                  </pic:spPr>
                </pic:pic>
              </a:graphicData>
            </a:graphic>
          </wp:inline>
        </w:drawing>
      </w:r>
    </w:p>
    <w:p w:rsidR="00E47853" w:rsidRDefault="001F7F5A" w:rsidP="000A638E">
      <w:pPr>
        <w:spacing w:line="360" w:lineRule="auto"/>
        <w:ind w:firstLine="709"/>
      </w:pPr>
      <w:r>
        <w:t>Рис. 11</w:t>
      </w:r>
      <w:r w:rsidR="00E47853">
        <w:t>. Существующая схема водоотведения д. Агалатово (жил. городок)</w:t>
      </w:r>
    </w:p>
    <w:p w:rsidR="00E47853" w:rsidRDefault="00A11749" w:rsidP="00FD12A8">
      <w:pPr>
        <w:spacing w:line="360" w:lineRule="auto"/>
      </w:pPr>
      <w:r>
        <w:rPr>
          <w:noProof/>
          <w:lang w:eastAsia="ru-RU"/>
        </w:rPr>
        <w:drawing>
          <wp:inline distT="0" distB="0" distL="0" distR="0" wp14:anchorId="656D7B5C" wp14:editId="420A3E7A">
            <wp:extent cx="9159766" cy="395030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5371" t="20586" r="17541" b="27948"/>
                    <a:stretch/>
                  </pic:blipFill>
                  <pic:spPr bwMode="auto">
                    <a:xfrm>
                      <a:off x="0" y="0"/>
                      <a:ext cx="9176206" cy="3957394"/>
                    </a:xfrm>
                    <a:prstGeom prst="rect">
                      <a:avLst/>
                    </a:prstGeom>
                    <a:ln>
                      <a:noFill/>
                    </a:ln>
                    <a:extLst>
                      <a:ext uri="{53640926-AAD7-44D8-BBD7-CCE9431645EC}">
                        <a14:shadowObscured xmlns:a14="http://schemas.microsoft.com/office/drawing/2010/main"/>
                      </a:ext>
                    </a:extLst>
                  </pic:spPr>
                </pic:pic>
              </a:graphicData>
            </a:graphic>
          </wp:inline>
        </w:drawing>
      </w:r>
    </w:p>
    <w:p w:rsidR="00E47853" w:rsidRDefault="001F7F5A" w:rsidP="000A638E">
      <w:pPr>
        <w:spacing w:line="360" w:lineRule="auto"/>
        <w:ind w:firstLine="709"/>
      </w:pPr>
      <w:r>
        <w:t xml:space="preserve">Рис. 12. Существующая схема водоотведения д. </w:t>
      </w:r>
      <w:proofErr w:type="spellStart"/>
      <w:r>
        <w:t>Касимово</w:t>
      </w:r>
      <w:proofErr w:type="spellEnd"/>
    </w:p>
    <w:p w:rsidR="00E47853" w:rsidRDefault="00E47853" w:rsidP="000A638E">
      <w:pPr>
        <w:spacing w:line="360" w:lineRule="auto"/>
        <w:ind w:firstLine="709"/>
        <w:sectPr w:rsidR="00E47853" w:rsidSect="00E47853">
          <w:pgSz w:w="16840" w:h="23814" w:code="8"/>
          <w:pgMar w:top="1134" w:right="851" w:bottom="1134" w:left="1418" w:header="709" w:footer="709" w:gutter="0"/>
          <w:cols w:space="708"/>
          <w:docGrid w:linePitch="360"/>
        </w:sectPr>
      </w:pPr>
    </w:p>
    <w:p w:rsidR="00180FEF" w:rsidRDefault="00E95D32" w:rsidP="00A11749">
      <w:pPr>
        <w:spacing w:line="360" w:lineRule="auto"/>
        <w:jc w:val="center"/>
      </w:pPr>
      <w:r w:rsidRPr="00E95D32">
        <w:rPr>
          <w:noProof/>
          <w:lang w:eastAsia="ru-RU"/>
        </w:rPr>
        <w:drawing>
          <wp:inline distT="0" distB="0" distL="0" distR="0" wp14:anchorId="1C8D146A" wp14:editId="349F832A">
            <wp:extent cx="8545651" cy="1250205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8542480" cy="12497417"/>
                    </a:xfrm>
                    <a:prstGeom prst="rect">
                      <a:avLst/>
                    </a:prstGeom>
                  </pic:spPr>
                </pic:pic>
              </a:graphicData>
            </a:graphic>
          </wp:inline>
        </w:drawing>
      </w:r>
    </w:p>
    <w:p w:rsidR="009E4F3D" w:rsidRDefault="001F7F5A" w:rsidP="00E47853">
      <w:pPr>
        <w:spacing w:line="360" w:lineRule="auto"/>
        <w:ind w:firstLine="709"/>
      </w:pPr>
      <w:r>
        <w:t>Рис. 13</w:t>
      </w:r>
      <w:r w:rsidR="00E47853">
        <w:t>. Существующая схема водоотведения д. Агалатово (военный городок и ПНЕ)</w:t>
      </w:r>
    </w:p>
    <w:p w:rsidR="009E4F3D" w:rsidRDefault="009E4F3D" w:rsidP="00E47853">
      <w:pPr>
        <w:spacing w:line="360" w:lineRule="auto"/>
        <w:ind w:firstLine="709"/>
        <w:sectPr w:rsidR="009E4F3D" w:rsidSect="00E47853">
          <w:pgSz w:w="16840" w:h="23814" w:code="8"/>
          <w:pgMar w:top="1418" w:right="851" w:bottom="1134" w:left="1418" w:header="709" w:footer="709" w:gutter="0"/>
          <w:cols w:space="708"/>
          <w:docGrid w:linePitch="360"/>
        </w:sectPr>
      </w:pPr>
    </w:p>
    <w:p w:rsidR="00180FEF" w:rsidRDefault="00A11749" w:rsidP="009E4F3D">
      <w:pPr>
        <w:spacing w:line="360" w:lineRule="auto"/>
        <w:jc w:val="center"/>
      </w:pPr>
      <w:r>
        <w:rPr>
          <w:noProof/>
          <w:lang w:eastAsia="ru-RU"/>
        </w:rPr>
        <w:drawing>
          <wp:inline distT="0" distB="0" distL="0" distR="0" wp14:anchorId="403AAEF9" wp14:editId="535F4B92">
            <wp:extent cx="11858625" cy="841815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3036" t="16201" r="29107" b="10743"/>
                    <a:stretch/>
                  </pic:blipFill>
                  <pic:spPr bwMode="auto">
                    <a:xfrm>
                      <a:off x="0" y="0"/>
                      <a:ext cx="11893415" cy="8442855"/>
                    </a:xfrm>
                    <a:prstGeom prst="rect">
                      <a:avLst/>
                    </a:prstGeom>
                    <a:ln>
                      <a:noFill/>
                    </a:ln>
                    <a:extLst>
                      <a:ext uri="{53640926-AAD7-44D8-BBD7-CCE9431645EC}">
                        <a14:shadowObscured xmlns:a14="http://schemas.microsoft.com/office/drawing/2010/main"/>
                      </a:ext>
                    </a:extLst>
                  </pic:spPr>
                </pic:pic>
              </a:graphicData>
            </a:graphic>
          </wp:inline>
        </w:drawing>
      </w:r>
    </w:p>
    <w:p w:rsidR="001F7F5A" w:rsidRDefault="001F7F5A" w:rsidP="009E4F3D">
      <w:pPr>
        <w:spacing w:line="360" w:lineRule="auto"/>
        <w:ind w:firstLine="709"/>
        <w:jc w:val="center"/>
      </w:pPr>
      <w:r>
        <w:t>Рис. 14. Существующая схема водоотведения д. Вартемяги</w:t>
      </w:r>
    </w:p>
    <w:p w:rsidR="009E4F3D" w:rsidRDefault="009E4F3D" w:rsidP="009E4F3D">
      <w:pPr>
        <w:spacing w:line="360" w:lineRule="auto"/>
        <w:sectPr w:rsidR="009E4F3D" w:rsidSect="009E4F3D">
          <w:pgSz w:w="23814" w:h="16840" w:orient="landscape" w:code="8"/>
          <w:pgMar w:top="1418" w:right="1418" w:bottom="851" w:left="1134" w:header="709" w:footer="709" w:gutter="0"/>
          <w:cols w:space="708"/>
          <w:docGrid w:linePitch="360"/>
        </w:sectPr>
      </w:pPr>
    </w:p>
    <w:p w:rsidR="000A638E" w:rsidRDefault="000A638E" w:rsidP="000A638E">
      <w:pPr>
        <w:spacing w:line="360" w:lineRule="auto"/>
        <w:ind w:firstLine="709"/>
      </w:pPr>
      <w:r>
        <w:t>Приложение 1. Перспективные</w:t>
      </w:r>
      <w:r w:rsidRPr="000A638E">
        <w:t xml:space="preserve"> схемы</w:t>
      </w:r>
      <w:r>
        <w:t xml:space="preserve"> централизованного водоотведения.</w:t>
      </w:r>
    </w:p>
    <w:p w:rsidR="00180FEF" w:rsidRDefault="00EC0D58" w:rsidP="00A11749">
      <w:pPr>
        <w:spacing w:line="360" w:lineRule="auto"/>
        <w:jc w:val="center"/>
      </w:pPr>
      <w:r>
        <w:rPr>
          <w:noProof/>
          <w:lang w:eastAsia="ru-RU"/>
        </w:rPr>
        <w:drawing>
          <wp:inline distT="0" distB="0" distL="0" distR="0" wp14:anchorId="42448ABC" wp14:editId="29499F34">
            <wp:extent cx="8639504" cy="1224350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7764" t="17309" r="54571" b="12952"/>
                    <a:stretch/>
                  </pic:blipFill>
                  <pic:spPr bwMode="auto">
                    <a:xfrm>
                      <a:off x="0" y="0"/>
                      <a:ext cx="8656363" cy="12267399"/>
                    </a:xfrm>
                    <a:prstGeom prst="rect">
                      <a:avLst/>
                    </a:prstGeom>
                    <a:ln>
                      <a:noFill/>
                    </a:ln>
                    <a:extLst>
                      <a:ext uri="{53640926-AAD7-44D8-BBD7-CCE9431645EC}">
                        <a14:shadowObscured xmlns:a14="http://schemas.microsoft.com/office/drawing/2010/main"/>
                      </a:ext>
                    </a:extLst>
                  </pic:spPr>
                </pic:pic>
              </a:graphicData>
            </a:graphic>
          </wp:inline>
        </w:drawing>
      </w:r>
    </w:p>
    <w:p w:rsidR="001F7F5A" w:rsidRDefault="001F7F5A" w:rsidP="001F7F5A">
      <w:pPr>
        <w:spacing w:line="360" w:lineRule="auto"/>
        <w:ind w:firstLine="709"/>
      </w:pPr>
      <w:r>
        <w:t xml:space="preserve">Рис. 15. Перспективная схема водоотведения д. Агалатово (военный городок, ПНЕ), д. </w:t>
      </w:r>
      <w:proofErr w:type="spellStart"/>
      <w:r>
        <w:t>Касимово</w:t>
      </w:r>
      <w:proofErr w:type="spellEnd"/>
    </w:p>
    <w:p w:rsidR="001F7F5A" w:rsidRDefault="00EC0D58" w:rsidP="00EC0D58">
      <w:pPr>
        <w:spacing w:line="360" w:lineRule="auto"/>
        <w:jc w:val="center"/>
      </w:pPr>
      <w:r>
        <w:rPr>
          <w:noProof/>
          <w:lang w:eastAsia="ru-RU"/>
        </w:rPr>
        <w:drawing>
          <wp:inline distT="0" distB="0" distL="0" distR="0" wp14:anchorId="52985F6B" wp14:editId="26481F28">
            <wp:extent cx="7078718" cy="743622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126" t="16495" r="42622" b="12028"/>
                    <a:stretch/>
                  </pic:blipFill>
                  <pic:spPr bwMode="auto">
                    <a:xfrm>
                      <a:off x="0" y="0"/>
                      <a:ext cx="7083950" cy="7441720"/>
                    </a:xfrm>
                    <a:prstGeom prst="rect">
                      <a:avLst/>
                    </a:prstGeom>
                    <a:ln>
                      <a:noFill/>
                    </a:ln>
                    <a:extLst>
                      <a:ext uri="{53640926-AAD7-44D8-BBD7-CCE9431645EC}">
                        <a14:shadowObscured xmlns:a14="http://schemas.microsoft.com/office/drawing/2010/main"/>
                      </a:ext>
                    </a:extLst>
                  </pic:spPr>
                </pic:pic>
              </a:graphicData>
            </a:graphic>
          </wp:inline>
        </w:drawing>
      </w:r>
    </w:p>
    <w:p w:rsidR="001F7F5A" w:rsidRDefault="001F7F5A" w:rsidP="001F7F5A">
      <w:pPr>
        <w:spacing w:line="360" w:lineRule="auto"/>
        <w:ind w:firstLine="709"/>
      </w:pPr>
      <w:r>
        <w:t>Рис. 16. Перспективная схема водоотведения д. Агалатово (жил. городок)</w:t>
      </w:r>
    </w:p>
    <w:p w:rsidR="001F7F5A" w:rsidRDefault="00A11749" w:rsidP="00E47853">
      <w:pPr>
        <w:spacing w:line="360" w:lineRule="auto"/>
      </w:pPr>
      <w:r>
        <w:rPr>
          <w:noProof/>
          <w:lang w:eastAsia="ru-RU"/>
        </w:rPr>
        <w:drawing>
          <wp:inline distT="0" distB="0" distL="0" distR="0" wp14:anchorId="1BFC8E3F" wp14:editId="63879226">
            <wp:extent cx="8877695" cy="310580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125" t="31959" r="21668" b="20618"/>
                    <a:stretch/>
                  </pic:blipFill>
                  <pic:spPr bwMode="auto">
                    <a:xfrm>
                      <a:off x="0" y="0"/>
                      <a:ext cx="8901718" cy="3114211"/>
                    </a:xfrm>
                    <a:prstGeom prst="rect">
                      <a:avLst/>
                    </a:prstGeom>
                    <a:ln>
                      <a:noFill/>
                    </a:ln>
                    <a:extLst>
                      <a:ext uri="{53640926-AAD7-44D8-BBD7-CCE9431645EC}">
                        <a14:shadowObscured xmlns:a14="http://schemas.microsoft.com/office/drawing/2010/main"/>
                      </a:ext>
                    </a:extLst>
                  </pic:spPr>
                </pic:pic>
              </a:graphicData>
            </a:graphic>
          </wp:inline>
        </w:drawing>
      </w:r>
    </w:p>
    <w:p w:rsidR="009E4F3D" w:rsidRDefault="001F7F5A" w:rsidP="00E47853">
      <w:pPr>
        <w:spacing w:line="360" w:lineRule="auto"/>
      </w:pPr>
      <w:r>
        <w:t xml:space="preserve">Рис. 17. Перспективная схема водоотведения д. </w:t>
      </w:r>
      <w:proofErr w:type="spellStart"/>
      <w:r>
        <w:t>Касимов</w:t>
      </w:r>
      <w:proofErr w:type="spellEnd"/>
    </w:p>
    <w:p w:rsidR="009E4F3D" w:rsidRDefault="009E4F3D" w:rsidP="00E47853">
      <w:pPr>
        <w:spacing w:line="360" w:lineRule="auto"/>
        <w:sectPr w:rsidR="009E4F3D" w:rsidSect="00E47853">
          <w:pgSz w:w="16840" w:h="23814" w:code="8"/>
          <w:pgMar w:top="1418" w:right="851" w:bottom="1134" w:left="1418" w:header="709" w:footer="709" w:gutter="0"/>
          <w:cols w:space="708"/>
          <w:docGrid w:linePitch="360"/>
        </w:sectPr>
      </w:pPr>
    </w:p>
    <w:p w:rsidR="00E47853" w:rsidRDefault="00E47853" w:rsidP="00E47853">
      <w:pPr>
        <w:spacing w:line="360" w:lineRule="auto"/>
      </w:pPr>
    </w:p>
    <w:p w:rsidR="00180FEF" w:rsidRDefault="00E95D32" w:rsidP="009E4F3D">
      <w:pPr>
        <w:spacing w:line="360" w:lineRule="auto"/>
        <w:jc w:val="center"/>
      </w:pPr>
      <w:r>
        <w:rPr>
          <w:noProof/>
          <w:lang w:eastAsia="ru-RU"/>
        </w:rPr>
        <w:drawing>
          <wp:inline distT="0" distB="0" distL="0" distR="0" wp14:anchorId="108792DB" wp14:editId="07E5B697">
            <wp:extent cx="13458825" cy="794469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2414" t="18928" r="21791" b="11987"/>
                    <a:stretch/>
                  </pic:blipFill>
                  <pic:spPr bwMode="auto">
                    <a:xfrm>
                      <a:off x="0" y="0"/>
                      <a:ext cx="13490097" cy="7963155"/>
                    </a:xfrm>
                    <a:prstGeom prst="rect">
                      <a:avLst/>
                    </a:prstGeom>
                    <a:ln>
                      <a:noFill/>
                    </a:ln>
                    <a:extLst>
                      <a:ext uri="{53640926-AAD7-44D8-BBD7-CCE9431645EC}">
                        <a14:shadowObscured xmlns:a14="http://schemas.microsoft.com/office/drawing/2010/main"/>
                      </a:ext>
                    </a:extLst>
                  </pic:spPr>
                </pic:pic>
              </a:graphicData>
            </a:graphic>
          </wp:inline>
        </w:drawing>
      </w:r>
    </w:p>
    <w:p w:rsidR="001F7F5A" w:rsidRDefault="001F7F5A" w:rsidP="009E4F3D">
      <w:pPr>
        <w:spacing w:line="360" w:lineRule="auto"/>
        <w:ind w:firstLine="709"/>
        <w:jc w:val="center"/>
      </w:pPr>
      <w:r>
        <w:t>Рис. 18. Перспективная схема водоотведения д. Вартемяги</w:t>
      </w:r>
      <w:bookmarkStart w:id="97" w:name="_GoBack"/>
      <w:bookmarkEnd w:id="97"/>
    </w:p>
    <w:sectPr w:rsidR="001F7F5A" w:rsidSect="009E4F3D">
      <w:pgSz w:w="23814" w:h="16840" w:orient="landscape" w:code="8"/>
      <w:pgMar w:top="1418" w:right="1418"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6B44" w:rsidRDefault="004B6B44" w:rsidP="0043456D">
      <w:pPr>
        <w:spacing w:after="0" w:line="240" w:lineRule="auto"/>
      </w:pPr>
      <w:r>
        <w:separator/>
      </w:r>
    </w:p>
    <w:p w:rsidR="004B6B44" w:rsidRDefault="004B6B44"/>
  </w:endnote>
  <w:endnote w:type="continuationSeparator" w:id="0">
    <w:p w:rsidR="004B6B44" w:rsidRDefault="004B6B44" w:rsidP="0043456D">
      <w:pPr>
        <w:spacing w:after="0" w:line="240" w:lineRule="auto"/>
      </w:pPr>
      <w:r>
        <w:continuationSeparator/>
      </w:r>
    </w:p>
    <w:p w:rsidR="004B6B44" w:rsidRDefault="004B6B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0862133"/>
      <w:docPartObj>
        <w:docPartGallery w:val="Page Numbers (Bottom of Page)"/>
        <w:docPartUnique/>
      </w:docPartObj>
    </w:sdtPr>
    <w:sdtEndPr/>
    <w:sdtContent>
      <w:p w:rsidR="004B6B44" w:rsidRDefault="004B6B44">
        <w:pPr>
          <w:pStyle w:val="af3"/>
          <w:jc w:val="right"/>
        </w:pPr>
        <w:r>
          <w:fldChar w:fldCharType="begin"/>
        </w:r>
        <w:r>
          <w:instrText>PAGE   \* MERGEFORMAT</w:instrText>
        </w:r>
        <w:r>
          <w:fldChar w:fldCharType="separate"/>
        </w:r>
        <w:r w:rsidR="009E4F3D">
          <w:rPr>
            <w:noProof/>
          </w:rPr>
          <w:t>6</w:t>
        </w:r>
        <w:r>
          <w:fldChar w:fldCharType="end"/>
        </w:r>
      </w:p>
    </w:sdtContent>
  </w:sdt>
  <w:p w:rsidR="004B6B44" w:rsidRPr="007A7417" w:rsidRDefault="004B6B44" w:rsidP="00D93E6C">
    <w:pPr>
      <w:pStyle w:val="af3"/>
      <w:jc w:val="center"/>
    </w:pPr>
    <w:r w:rsidRPr="007A7417">
      <w:t>ООО «Объединение энергоменеджмента»</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4187710"/>
      <w:docPartObj>
        <w:docPartGallery w:val="Page Numbers (Bottom of Page)"/>
        <w:docPartUnique/>
      </w:docPartObj>
    </w:sdtPr>
    <w:sdtEndPr/>
    <w:sdtContent>
      <w:p w:rsidR="004B6B44" w:rsidRPr="00706C0F" w:rsidRDefault="004B6B44" w:rsidP="00DB75B0">
        <w:pPr>
          <w:pStyle w:val="af3"/>
          <w:pBdr>
            <w:top w:val="single" w:sz="4" w:space="1" w:color="auto"/>
          </w:pBdr>
          <w:jc w:val="right"/>
        </w:pPr>
        <w:r w:rsidRPr="00706C0F">
          <w:fldChar w:fldCharType="begin"/>
        </w:r>
        <w:r w:rsidRPr="00706C0F">
          <w:instrText>PAGE   \* MERGEFORMAT</w:instrText>
        </w:r>
        <w:r w:rsidRPr="00706C0F">
          <w:fldChar w:fldCharType="separate"/>
        </w:r>
        <w:r w:rsidR="009E4F3D">
          <w:rPr>
            <w:noProof/>
          </w:rPr>
          <w:t>63</w:t>
        </w:r>
        <w:r w:rsidRPr="00706C0F">
          <w:fldChar w:fldCharType="end"/>
        </w:r>
      </w:p>
    </w:sdtContent>
  </w:sdt>
  <w:p w:rsidR="004B6B44" w:rsidRPr="00995376" w:rsidRDefault="004B6B44" w:rsidP="00DB75B0">
    <w:pPr>
      <w:pStyle w:val="af1"/>
      <w:pBdr>
        <w:top w:val="single" w:sz="4" w:space="1" w:color="auto"/>
      </w:pBdr>
      <w:jc w:val="center"/>
      <w:rPr>
        <w:i/>
        <w:color w:val="808080" w:themeColor="background1" w:themeShade="80"/>
        <w:sz w:val="20"/>
      </w:rPr>
    </w:pPr>
    <w:r w:rsidRPr="00C7049B">
      <w:t>ООО «Объединение энергоменеджмента»</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6B44" w:rsidRPr="00FF3CE3" w:rsidRDefault="004B6B44" w:rsidP="00DB75B0">
    <w:pPr>
      <w:pStyle w:val="af1"/>
      <w:pBdr>
        <w:top w:val="single" w:sz="4" w:space="1" w:color="auto"/>
      </w:pBdr>
      <w:jc w:val="right"/>
      <w:rPr>
        <w:sz w:val="20"/>
      </w:rPr>
    </w:pPr>
    <w:r w:rsidRPr="00FF3CE3">
      <w:rPr>
        <w:sz w:val="20"/>
      </w:rPr>
      <w:fldChar w:fldCharType="begin"/>
    </w:r>
    <w:r w:rsidRPr="00FF3CE3">
      <w:rPr>
        <w:sz w:val="20"/>
      </w:rPr>
      <w:instrText xml:space="preserve"> PAGE   \* MERGEFORMAT </w:instrText>
    </w:r>
    <w:r w:rsidRPr="00FF3CE3">
      <w:rPr>
        <w:sz w:val="20"/>
      </w:rPr>
      <w:fldChar w:fldCharType="separate"/>
    </w:r>
    <w:r>
      <w:rPr>
        <w:noProof/>
        <w:sz w:val="20"/>
      </w:rPr>
      <w:t>10</w:t>
    </w:r>
    <w:r w:rsidRPr="00FF3CE3">
      <w:rPr>
        <w:sz w:val="20"/>
      </w:rPr>
      <w:fldChar w:fldCharType="end"/>
    </w:r>
  </w:p>
  <w:p w:rsidR="004B6B44" w:rsidRPr="00C7049B" w:rsidRDefault="004B6B44" w:rsidP="00DB75B0">
    <w:pPr>
      <w:pStyle w:val="af1"/>
      <w:pBdr>
        <w:top w:val="single" w:sz="4" w:space="1" w:color="auto"/>
      </w:pBdr>
      <w:jc w:val="center"/>
      <w:rPr>
        <w:i/>
        <w:color w:val="808080" w:themeColor="background1" w:themeShade="80"/>
        <w:sz w:val="20"/>
      </w:rPr>
    </w:pPr>
    <w:r w:rsidRPr="00C7049B">
      <w:t>ООО «Объединение энергоменеджмента»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6B44" w:rsidRDefault="004B6B44" w:rsidP="0043456D">
      <w:pPr>
        <w:spacing w:after="0" w:line="240" w:lineRule="auto"/>
      </w:pPr>
      <w:r>
        <w:separator/>
      </w:r>
    </w:p>
    <w:p w:rsidR="004B6B44" w:rsidRDefault="004B6B44"/>
  </w:footnote>
  <w:footnote w:type="continuationSeparator" w:id="0">
    <w:p w:rsidR="004B6B44" w:rsidRDefault="004B6B44" w:rsidP="0043456D">
      <w:pPr>
        <w:spacing w:after="0" w:line="240" w:lineRule="auto"/>
      </w:pPr>
      <w:r>
        <w:continuationSeparator/>
      </w:r>
    </w:p>
    <w:p w:rsidR="004B6B44" w:rsidRDefault="004B6B4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6B44" w:rsidRPr="007A7417" w:rsidRDefault="004B6B44" w:rsidP="007A7417">
    <w:pPr>
      <w:pStyle w:val="af1"/>
      <w:jc w:val="center"/>
    </w:pPr>
    <w:r w:rsidRPr="007A7417">
      <w:rPr>
        <w:sz w:val="22"/>
        <w:szCs w:val="22"/>
      </w:rPr>
      <w:t>СХЕМА ВОДООТВЕДЕНИЯ МУНИЦИПАЛЬНОГО ОБРАЗОВАНИЯ "АГАЛАТОВСКОЕ СЕЛЬСКОЕ ПОСЕЛЕНИЕ" ВСЕВОЛОЖСКОГО МУНИЦИПАЛЬНОГО РАЙОНА ЛЕНИНГРАДСКОЙ ОБЛАСТИ НА ПЕРИОД ДО 2023 ГОДА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6B44" w:rsidRPr="007A7417" w:rsidRDefault="004B6B44" w:rsidP="007A7417">
    <w:pPr>
      <w:pStyle w:val="af1"/>
      <w:jc w:val="center"/>
    </w:pPr>
    <w:r w:rsidRPr="007A7417">
      <w:rPr>
        <w:sz w:val="22"/>
        <w:szCs w:val="22"/>
      </w:rPr>
      <w:t>СХЕМА ВОДООТВЕДЕНИЯ МУНИЦИПАЛЬНОГО ОБРАЗОВАНИЯ "АГАЛАТОВСКОЕ СЕЛЬСКОЕ ПОСЕЛЕНИЕ" ВСЕВОЛОЖСКОГО МУНИЦИПАЛЬНОГО РАЙОНА ЛЕНИНГРАДСКОЙ ОБЛАСТИ НА ПЕРИОД ДО 2023 ГОДА</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6B44" w:rsidRPr="001F7F5A" w:rsidRDefault="004B6B44" w:rsidP="001F7F5A">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576A158C"/>
    <w:lvl w:ilvl="0">
      <w:numFmt w:val="bullet"/>
      <w:lvlText w:val="*"/>
      <w:lvlJc w:val="left"/>
    </w:lvl>
  </w:abstractNum>
  <w:abstractNum w:abstractNumId="1">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2C570E2"/>
    <w:multiLevelType w:val="hybridMultilevel"/>
    <w:tmpl w:val="BE08C6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2D2F6F"/>
    <w:multiLevelType w:val="multilevel"/>
    <w:tmpl w:val="13B8F47A"/>
    <w:lvl w:ilvl="0">
      <w:start w:val="1"/>
      <w:numFmt w:val="decimal"/>
      <w:lvlText w:val="%1."/>
      <w:lvlJc w:val="left"/>
      <w:pPr>
        <w:ind w:left="1069" w:hanging="360"/>
      </w:pPr>
      <w:rPr>
        <w:rFonts w:hint="default"/>
        <w:b/>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
    <w:nsid w:val="1DC119C9"/>
    <w:multiLevelType w:val="hybridMultilevel"/>
    <w:tmpl w:val="E028E1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5073640"/>
    <w:multiLevelType w:val="multilevel"/>
    <w:tmpl w:val="EB92E310"/>
    <w:lvl w:ilvl="0">
      <w:start w:val="5"/>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
    <w:nsid w:val="29A71AE3"/>
    <w:multiLevelType w:val="multilevel"/>
    <w:tmpl w:val="595A3410"/>
    <w:lvl w:ilvl="0">
      <w:start w:val="4"/>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
    <w:nsid w:val="34432B92"/>
    <w:multiLevelType w:val="hybridMultilevel"/>
    <w:tmpl w:val="7ED06C50"/>
    <w:lvl w:ilvl="0" w:tplc="C55E565C">
      <w:start w:val="1"/>
      <w:numFmt w:val="decimal"/>
      <w:pStyle w:val="a"/>
      <w:lvlText w:val="%1.1"/>
      <w:lvlJc w:val="left"/>
      <w:pPr>
        <w:ind w:left="2487" w:hanging="360"/>
      </w:pPr>
      <w:rPr>
        <w:rFonts w:hint="default"/>
      </w:r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8">
    <w:nsid w:val="3A7139E2"/>
    <w:multiLevelType w:val="hybridMultilevel"/>
    <w:tmpl w:val="B2D64C36"/>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3F6C4CDE"/>
    <w:multiLevelType w:val="multilevel"/>
    <w:tmpl w:val="673011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436A0DCC"/>
    <w:multiLevelType w:val="multilevel"/>
    <w:tmpl w:val="673011A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48A40506"/>
    <w:multiLevelType w:val="hybridMultilevel"/>
    <w:tmpl w:val="EF2630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52CD3DCF"/>
    <w:multiLevelType w:val="hybridMultilevel"/>
    <w:tmpl w:val="B8B68F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553D4411"/>
    <w:multiLevelType w:val="hybridMultilevel"/>
    <w:tmpl w:val="F544BD9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B742E03"/>
    <w:multiLevelType w:val="hybridMultilevel"/>
    <w:tmpl w:val="3D0A3490"/>
    <w:lvl w:ilvl="0" w:tplc="2F9E4DFC">
      <w:start w:val="10"/>
      <w:numFmt w:val="decimal"/>
      <w:lvlText w:val="%1-"/>
      <w:lvlJc w:val="left"/>
      <w:pPr>
        <w:ind w:left="1714" w:hanging="1005"/>
      </w:pPr>
      <w:rPr>
        <w:rFonts w:eastAsia="Wingdings-Regular"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67C7028B"/>
    <w:multiLevelType w:val="multilevel"/>
    <w:tmpl w:val="8DAEC4DC"/>
    <w:lvl w:ilvl="0">
      <w:start w:val="3"/>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nsid w:val="69C90727"/>
    <w:multiLevelType w:val="multilevel"/>
    <w:tmpl w:val="F2309E50"/>
    <w:lvl w:ilvl="0">
      <w:start w:val="1"/>
      <w:numFmt w:val="bullet"/>
      <w:pStyle w:val="2"/>
      <w:suff w:val="space"/>
      <w:lvlText w:val=""/>
      <w:lvlJc w:val="left"/>
      <w:pPr>
        <w:ind w:left="567"/>
      </w:pPr>
      <w:rPr>
        <w:rFonts w:ascii="Wingdings" w:hAnsi="Wingdings" w:hint="default"/>
      </w:rPr>
    </w:lvl>
    <w:lvl w:ilvl="1">
      <w:start w:val="1"/>
      <w:numFmt w:val="bullet"/>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17">
    <w:nsid w:val="6D9D5E43"/>
    <w:multiLevelType w:val="multilevel"/>
    <w:tmpl w:val="EB7ECCC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nsid w:val="6E0505F5"/>
    <w:multiLevelType w:val="hybridMultilevel"/>
    <w:tmpl w:val="351CBD64"/>
    <w:lvl w:ilvl="0" w:tplc="72580B7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718C5C5D"/>
    <w:multiLevelType w:val="hybridMultilevel"/>
    <w:tmpl w:val="EA963892"/>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0">
    <w:nsid w:val="75687354"/>
    <w:multiLevelType w:val="multilevel"/>
    <w:tmpl w:val="406A9738"/>
    <w:lvl w:ilvl="0">
      <w:start w:val="1"/>
      <w:numFmt w:val="decimal"/>
      <w:lvlText w:val="%1."/>
      <w:lvlJc w:val="left"/>
      <w:pPr>
        <w:ind w:left="360" w:hanging="360"/>
      </w:pPr>
      <w:rPr>
        <w:rFonts w:hint="default"/>
      </w:rPr>
    </w:lvl>
    <w:lvl w:ilvl="1">
      <w:start w:val="3"/>
      <w:numFmt w:val="decimal"/>
      <w:lvlText w:val="%1.%2."/>
      <w:lvlJc w:val="left"/>
      <w:pPr>
        <w:ind w:left="1152" w:hanging="36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096" w:hanging="72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040" w:hanging="108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6984" w:hanging="1440"/>
      </w:pPr>
      <w:rPr>
        <w:rFonts w:hint="default"/>
      </w:rPr>
    </w:lvl>
    <w:lvl w:ilvl="8">
      <w:start w:val="1"/>
      <w:numFmt w:val="decimal"/>
      <w:lvlText w:val="%1.%2.%3.%4.%5.%6.%7.%8.%9."/>
      <w:lvlJc w:val="left"/>
      <w:pPr>
        <w:ind w:left="8136" w:hanging="1800"/>
      </w:pPr>
      <w:rPr>
        <w:rFonts w:hint="default"/>
      </w:rPr>
    </w:lvl>
  </w:abstractNum>
  <w:abstractNum w:abstractNumId="21">
    <w:nsid w:val="79021EFF"/>
    <w:multiLevelType w:val="hybridMultilevel"/>
    <w:tmpl w:val="BE345E98"/>
    <w:lvl w:ilvl="0" w:tplc="04190001">
      <w:start w:val="1"/>
      <w:numFmt w:val="bullet"/>
      <w:lvlText w:val=""/>
      <w:lvlJc w:val="left"/>
      <w:pPr>
        <w:ind w:left="2367" w:hanging="360"/>
      </w:pPr>
      <w:rPr>
        <w:rFonts w:ascii="Symbol" w:hAnsi="Symbol" w:hint="default"/>
      </w:rPr>
    </w:lvl>
    <w:lvl w:ilvl="1" w:tplc="04190003" w:tentative="1">
      <w:start w:val="1"/>
      <w:numFmt w:val="bullet"/>
      <w:lvlText w:val="o"/>
      <w:lvlJc w:val="left"/>
      <w:pPr>
        <w:ind w:left="3087" w:hanging="360"/>
      </w:pPr>
      <w:rPr>
        <w:rFonts w:ascii="Courier New" w:hAnsi="Courier New" w:cs="Courier New" w:hint="default"/>
      </w:rPr>
    </w:lvl>
    <w:lvl w:ilvl="2" w:tplc="04190005" w:tentative="1">
      <w:start w:val="1"/>
      <w:numFmt w:val="bullet"/>
      <w:lvlText w:val=""/>
      <w:lvlJc w:val="left"/>
      <w:pPr>
        <w:ind w:left="3807" w:hanging="360"/>
      </w:pPr>
      <w:rPr>
        <w:rFonts w:ascii="Wingdings" w:hAnsi="Wingdings" w:hint="default"/>
      </w:rPr>
    </w:lvl>
    <w:lvl w:ilvl="3" w:tplc="04190001" w:tentative="1">
      <w:start w:val="1"/>
      <w:numFmt w:val="bullet"/>
      <w:lvlText w:val=""/>
      <w:lvlJc w:val="left"/>
      <w:pPr>
        <w:ind w:left="4527" w:hanging="360"/>
      </w:pPr>
      <w:rPr>
        <w:rFonts w:ascii="Symbol" w:hAnsi="Symbol" w:hint="default"/>
      </w:rPr>
    </w:lvl>
    <w:lvl w:ilvl="4" w:tplc="04190003" w:tentative="1">
      <w:start w:val="1"/>
      <w:numFmt w:val="bullet"/>
      <w:lvlText w:val="o"/>
      <w:lvlJc w:val="left"/>
      <w:pPr>
        <w:ind w:left="5247" w:hanging="360"/>
      </w:pPr>
      <w:rPr>
        <w:rFonts w:ascii="Courier New" w:hAnsi="Courier New" w:cs="Courier New" w:hint="default"/>
      </w:rPr>
    </w:lvl>
    <w:lvl w:ilvl="5" w:tplc="04190005" w:tentative="1">
      <w:start w:val="1"/>
      <w:numFmt w:val="bullet"/>
      <w:lvlText w:val=""/>
      <w:lvlJc w:val="left"/>
      <w:pPr>
        <w:ind w:left="5967" w:hanging="360"/>
      </w:pPr>
      <w:rPr>
        <w:rFonts w:ascii="Wingdings" w:hAnsi="Wingdings" w:hint="default"/>
      </w:rPr>
    </w:lvl>
    <w:lvl w:ilvl="6" w:tplc="04190001" w:tentative="1">
      <w:start w:val="1"/>
      <w:numFmt w:val="bullet"/>
      <w:lvlText w:val=""/>
      <w:lvlJc w:val="left"/>
      <w:pPr>
        <w:ind w:left="6687" w:hanging="360"/>
      </w:pPr>
      <w:rPr>
        <w:rFonts w:ascii="Symbol" w:hAnsi="Symbol" w:hint="default"/>
      </w:rPr>
    </w:lvl>
    <w:lvl w:ilvl="7" w:tplc="04190003" w:tentative="1">
      <w:start w:val="1"/>
      <w:numFmt w:val="bullet"/>
      <w:lvlText w:val="o"/>
      <w:lvlJc w:val="left"/>
      <w:pPr>
        <w:ind w:left="7407" w:hanging="360"/>
      </w:pPr>
      <w:rPr>
        <w:rFonts w:ascii="Courier New" w:hAnsi="Courier New" w:cs="Courier New" w:hint="default"/>
      </w:rPr>
    </w:lvl>
    <w:lvl w:ilvl="8" w:tplc="04190005" w:tentative="1">
      <w:start w:val="1"/>
      <w:numFmt w:val="bullet"/>
      <w:lvlText w:val=""/>
      <w:lvlJc w:val="left"/>
      <w:pPr>
        <w:ind w:left="8127" w:hanging="360"/>
      </w:pPr>
      <w:rPr>
        <w:rFonts w:ascii="Wingdings" w:hAnsi="Wingdings" w:hint="default"/>
      </w:rPr>
    </w:lvl>
  </w:abstractNum>
  <w:abstractNum w:abstractNumId="22">
    <w:nsid w:val="7BD43984"/>
    <w:multiLevelType w:val="hybridMultilevel"/>
    <w:tmpl w:val="865C194A"/>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7E153CF4"/>
    <w:multiLevelType w:val="hybridMultilevel"/>
    <w:tmpl w:val="1A489BF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
  </w:num>
  <w:num w:numId="2">
    <w:abstractNumId w:val="10"/>
  </w:num>
  <w:num w:numId="3">
    <w:abstractNumId w:val="20"/>
  </w:num>
  <w:num w:numId="4">
    <w:abstractNumId w:val="9"/>
  </w:num>
  <w:num w:numId="5">
    <w:abstractNumId w:val="19"/>
  </w:num>
  <w:num w:numId="6">
    <w:abstractNumId w:val="3"/>
  </w:num>
  <w:num w:numId="7">
    <w:abstractNumId w:val="15"/>
  </w:num>
  <w:num w:numId="8">
    <w:abstractNumId w:val="6"/>
  </w:num>
  <w:num w:numId="9">
    <w:abstractNumId w:val="5"/>
  </w:num>
  <w:num w:numId="10">
    <w:abstractNumId w:val="13"/>
  </w:num>
  <w:num w:numId="11">
    <w:abstractNumId w:val="12"/>
  </w:num>
  <w:num w:numId="12">
    <w:abstractNumId w:val="22"/>
  </w:num>
  <w:num w:numId="13">
    <w:abstractNumId w:val="8"/>
  </w:num>
  <w:num w:numId="14">
    <w:abstractNumId w:val="16"/>
  </w:num>
  <w:num w:numId="15">
    <w:abstractNumId w:val="18"/>
  </w:num>
  <w:num w:numId="16">
    <w:abstractNumId w:val="21"/>
  </w:num>
  <w:num w:numId="17">
    <w:abstractNumId w:val="7"/>
  </w:num>
  <w:num w:numId="18">
    <w:abstractNumId w:val="17"/>
  </w:num>
  <w:num w:numId="19">
    <w:abstractNumId w:val="0"/>
    <w:lvlOverride w:ilvl="0">
      <w:lvl w:ilvl="0">
        <w:start w:val="65535"/>
        <w:numFmt w:val="bullet"/>
        <w:lvlText w:val="-"/>
        <w:legacy w:legacy="1" w:legacySpace="0" w:legacyIndent="192"/>
        <w:lvlJc w:val="left"/>
        <w:rPr>
          <w:rFonts w:ascii="Times New Roman" w:hAnsi="Times New Roman" w:cs="Times New Roman" w:hint="default"/>
        </w:rPr>
      </w:lvl>
    </w:lvlOverride>
  </w:num>
  <w:num w:numId="20">
    <w:abstractNumId w:val="0"/>
    <w:lvlOverride w:ilvl="0">
      <w:lvl w:ilvl="0">
        <w:start w:val="65535"/>
        <w:numFmt w:val="bullet"/>
        <w:lvlText w:val="-"/>
        <w:legacy w:legacy="1" w:legacySpace="0" w:legacyIndent="307"/>
        <w:lvlJc w:val="left"/>
        <w:rPr>
          <w:rFonts w:ascii="Times New Roman" w:hAnsi="Times New Roman" w:cs="Times New Roman" w:hint="default"/>
        </w:rPr>
      </w:lvl>
    </w:lvlOverride>
  </w:num>
  <w:num w:numId="21">
    <w:abstractNumId w:val="11"/>
  </w:num>
  <w:num w:numId="22">
    <w:abstractNumId w:val="4"/>
  </w:num>
  <w:num w:numId="23">
    <w:abstractNumId w:val="14"/>
  </w:num>
  <w:num w:numId="24">
    <w:abstractNumId w:val="2"/>
  </w:num>
  <w:num w:numId="25">
    <w:abstractNumId w:val="2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2"/>
  </w:compat>
  <w:rsids>
    <w:rsidRoot w:val="005120E8"/>
    <w:rsid w:val="000011E7"/>
    <w:rsid w:val="00003355"/>
    <w:rsid w:val="000056DD"/>
    <w:rsid w:val="00007A1A"/>
    <w:rsid w:val="0001001B"/>
    <w:rsid w:val="000134DC"/>
    <w:rsid w:val="000135BB"/>
    <w:rsid w:val="00014418"/>
    <w:rsid w:val="00015B52"/>
    <w:rsid w:val="000171C2"/>
    <w:rsid w:val="000207B8"/>
    <w:rsid w:val="00023C75"/>
    <w:rsid w:val="00034451"/>
    <w:rsid w:val="00035676"/>
    <w:rsid w:val="000426B8"/>
    <w:rsid w:val="00043FB9"/>
    <w:rsid w:val="000447AC"/>
    <w:rsid w:val="000451B0"/>
    <w:rsid w:val="000454F8"/>
    <w:rsid w:val="0004604B"/>
    <w:rsid w:val="00047982"/>
    <w:rsid w:val="00052BA3"/>
    <w:rsid w:val="00054340"/>
    <w:rsid w:val="00056071"/>
    <w:rsid w:val="00061DEB"/>
    <w:rsid w:val="00062F3E"/>
    <w:rsid w:val="00064CDB"/>
    <w:rsid w:val="0006572D"/>
    <w:rsid w:val="00074D55"/>
    <w:rsid w:val="00082BE9"/>
    <w:rsid w:val="000836CC"/>
    <w:rsid w:val="00086075"/>
    <w:rsid w:val="00087F0E"/>
    <w:rsid w:val="0009157C"/>
    <w:rsid w:val="00093D24"/>
    <w:rsid w:val="000A12BA"/>
    <w:rsid w:val="000A2401"/>
    <w:rsid w:val="000A5972"/>
    <w:rsid w:val="000A638E"/>
    <w:rsid w:val="000B3911"/>
    <w:rsid w:val="000C0D43"/>
    <w:rsid w:val="000C102E"/>
    <w:rsid w:val="000C19F8"/>
    <w:rsid w:val="000C7478"/>
    <w:rsid w:val="000C791B"/>
    <w:rsid w:val="000D01CF"/>
    <w:rsid w:val="000D3A0E"/>
    <w:rsid w:val="000D4E02"/>
    <w:rsid w:val="000D76C3"/>
    <w:rsid w:val="000E1F61"/>
    <w:rsid w:val="000E39AB"/>
    <w:rsid w:val="000E53B3"/>
    <w:rsid w:val="000E79BC"/>
    <w:rsid w:val="000F6F3B"/>
    <w:rsid w:val="0010035A"/>
    <w:rsid w:val="0010226F"/>
    <w:rsid w:val="001022D7"/>
    <w:rsid w:val="001039D8"/>
    <w:rsid w:val="001051EF"/>
    <w:rsid w:val="00110699"/>
    <w:rsid w:val="00111185"/>
    <w:rsid w:val="00120046"/>
    <w:rsid w:val="001246C8"/>
    <w:rsid w:val="00124B54"/>
    <w:rsid w:val="001256FE"/>
    <w:rsid w:val="0013012C"/>
    <w:rsid w:val="0013523C"/>
    <w:rsid w:val="0013587A"/>
    <w:rsid w:val="00142A65"/>
    <w:rsid w:val="00146548"/>
    <w:rsid w:val="00146733"/>
    <w:rsid w:val="001468B0"/>
    <w:rsid w:val="00146AB8"/>
    <w:rsid w:val="00147244"/>
    <w:rsid w:val="001535BA"/>
    <w:rsid w:val="00161D6D"/>
    <w:rsid w:val="00166F4D"/>
    <w:rsid w:val="00167B66"/>
    <w:rsid w:val="0017018A"/>
    <w:rsid w:val="0017050F"/>
    <w:rsid w:val="00175568"/>
    <w:rsid w:val="00176933"/>
    <w:rsid w:val="0017705B"/>
    <w:rsid w:val="001801A6"/>
    <w:rsid w:val="00180FEF"/>
    <w:rsid w:val="0019129A"/>
    <w:rsid w:val="00191C40"/>
    <w:rsid w:val="00193A50"/>
    <w:rsid w:val="0019742C"/>
    <w:rsid w:val="00197688"/>
    <w:rsid w:val="001A0E4B"/>
    <w:rsid w:val="001A3709"/>
    <w:rsid w:val="001A70C2"/>
    <w:rsid w:val="001B6E1C"/>
    <w:rsid w:val="001C0DEA"/>
    <w:rsid w:val="001C10A1"/>
    <w:rsid w:val="001C66A7"/>
    <w:rsid w:val="001C7988"/>
    <w:rsid w:val="001C7CAF"/>
    <w:rsid w:val="001D1226"/>
    <w:rsid w:val="001D278A"/>
    <w:rsid w:val="001D329F"/>
    <w:rsid w:val="001D3AE5"/>
    <w:rsid w:val="001D4052"/>
    <w:rsid w:val="001D60B4"/>
    <w:rsid w:val="001D68B1"/>
    <w:rsid w:val="001D70C6"/>
    <w:rsid w:val="001E177A"/>
    <w:rsid w:val="001E20F1"/>
    <w:rsid w:val="001E390D"/>
    <w:rsid w:val="001E70BB"/>
    <w:rsid w:val="001E7D03"/>
    <w:rsid w:val="001F050C"/>
    <w:rsid w:val="001F1D05"/>
    <w:rsid w:val="001F3240"/>
    <w:rsid w:val="001F33AD"/>
    <w:rsid w:val="001F35C1"/>
    <w:rsid w:val="001F7594"/>
    <w:rsid w:val="001F7F5A"/>
    <w:rsid w:val="002001CB"/>
    <w:rsid w:val="0020077C"/>
    <w:rsid w:val="002115A0"/>
    <w:rsid w:val="002129B8"/>
    <w:rsid w:val="00217108"/>
    <w:rsid w:val="00220D69"/>
    <w:rsid w:val="00221783"/>
    <w:rsid w:val="00221B09"/>
    <w:rsid w:val="00222120"/>
    <w:rsid w:val="00223B09"/>
    <w:rsid w:val="00227076"/>
    <w:rsid w:val="00227F7A"/>
    <w:rsid w:val="0023025A"/>
    <w:rsid w:val="00231C52"/>
    <w:rsid w:val="0023365E"/>
    <w:rsid w:val="00235BD8"/>
    <w:rsid w:val="0023625A"/>
    <w:rsid w:val="00244103"/>
    <w:rsid w:val="002449F8"/>
    <w:rsid w:val="00244BB8"/>
    <w:rsid w:val="002458DC"/>
    <w:rsid w:val="002520CA"/>
    <w:rsid w:val="00253235"/>
    <w:rsid w:val="00253E33"/>
    <w:rsid w:val="00254FCD"/>
    <w:rsid w:val="002559B9"/>
    <w:rsid w:val="00262913"/>
    <w:rsid w:val="00263E36"/>
    <w:rsid w:val="0026523B"/>
    <w:rsid w:val="00266359"/>
    <w:rsid w:val="00272414"/>
    <w:rsid w:val="00277BCB"/>
    <w:rsid w:val="00280C58"/>
    <w:rsid w:val="00286632"/>
    <w:rsid w:val="00291392"/>
    <w:rsid w:val="00291ABA"/>
    <w:rsid w:val="0029263E"/>
    <w:rsid w:val="00294ECA"/>
    <w:rsid w:val="00295AB1"/>
    <w:rsid w:val="00296FB6"/>
    <w:rsid w:val="002970ED"/>
    <w:rsid w:val="002A294B"/>
    <w:rsid w:val="002A4658"/>
    <w:rsid w:val="002A479C"/>
    <w:rsid w:val="002B2375"/>
    <w:rsid w:val="002B34A1"/>
    <w:rsid w:val="002B404D"/>
    <w:rsid w:val="002B46A4"/>
    <w:rsid w:val="002B4E78"/>
    <w:rsid w:val="002C1A64"/>
    <w:rsid w:val="002C2402"/>
    <w:rsid w:val="002C3471"/>
    <w:rsid w:val="002C776A"/>
    <w:rsid w:val="002D0F05"/>
    <w:rsid w:val="002D1FA9"/>
    <w:rsid w:val="002D709A"/>
    <w:rsid w:val="002E2792"/>
    <w:rsid w:val="002E3E4C"/>
    <w:rsid w:val="002E4D03"/>
    <w:rsid w:val="002F39CD"/>
    <w:rsid w:val="002F4C49"/>
    <w:rsid w:val="002F5A7C"/>
    <w:rsid w:val="00306FC7"/>
    <w:rsid w:val="00310EA3"/>
    <w:rsid w:val="00313741"/>
    <w:rsid w:val="003149BE"/>
    <w:rsid w:val="00320952"/>
    <w:rsid w:val="00324974"/>
    <w:rsid w:val="00325E62"/>
    <w:rsid w:val="00331C26"/>
    <w:rsid w:val="0033239F"/>
    <w:rsid w:val="003324C2"/>
    <w:rsid w:val="003343F8"/>
    <w:rsid w:val="003365E6"/>
    <w:rsid w:val="00341E4F"/>
    <w:rsid w:val="00341EF3"/>
    <w:rsid w:val="00347D2F"/>
    <w:rsid w:val="00360EDC"/>
    <w:rsid w:val="003636BC"/>
    <w:rsid w:val="00364715"/>
    <w:rsid w:val="00372146"/>
    <w:rsid w:val="003734A4"/>
    <w:rsid w:val="0037430C"/>
    <w:rsid w:val="00374B53"/>
    <w:rsid w:val="00376489"/>
    <w:rsid w:val="00376E2D"/>
    <w:rsid w:val="00381408"/>
    <w:rsid w:val="00383219"/>
    <w:rsid w:val="00386C3A"/>
    <w:rsid w:val="00387A07"/>
    <w:rsid w:val="00390388"/>
    <w:rsid w:val="003907E9"/>
    <w:rsid w:val="00393C4A"/>
    <w:rsid w:val="003945BA"/>
    <w:rsid w:val="003946FB"/>
    <w:rsid w:val="00394F5B"/>
    <w:rsid w:val="003B3913"/>
    <w:rsid w:val="003B3FD3"/>
    <w:rsid w:val="003B47AB"/>
    <w:rsid w:val="003B7C7F"/>
    <w:rsid w:val="003C0998"/>
    <w:rsid w:val="003C144A"/>
    <w:rsid w:val="003C2877"/>
    <w:rsid w:val="003D3982"/>
    <w:rsid w:val="003E495C"/>
    <w:rsid w:val="003E4B3F"/>
    <w:rsid w:val="003E4D8A"/>
    <w:rsid w:val="003E642B"/>
    <w:rsid w:val="003E6718"/>
    <w:rsid w:val="003F2F82"/>
    <w:rsid w:val="00406545"/>
    <w:rsid w:val="004118EE"/>
    <w:rsid w:val="004126E8"/>
    <w:rsid w:val="004127FC"/>
    <w:rsid w:val="0041631F"/>
    <w:rsid w:val="0042240D"/>
    <w:rsid w:val="004224BA"/>
    <w:rsid w:val="004275BB"/>
    <w:rsid w:val="004302B0"/>
    <w:rsid w:val="00431260"/>
    <w:rsid w:val="0043175D"/>
    <w:rsid w:val="00432941"/>
    <w:rsid w:val="0043394E"/>
    <w:rsid w:val="0043456D"/>
    <w:rsid w:val="00434AAC"/>
    <w:rsid w:val="004351F9"/>
    <w:rsid w:val="00436EE1"/>
    <w:rsid w:val="00441099"/>
    <w:rsid w:val="00444312"/>
    <w:rsid w:val="00446ECA"/>
    <w:rsid w:val="00452C14"/>
    <w:rsid w:val="004535AE"/>
    <w:rsid w:val="004556EF"/>
    <w:rsid w:val="0045644C"/>
    <w:rsid w:val="00460041"/>
    <w:rsid w:val="0046203E"/>
    <w:rsid w:val="0046433F"/>
    <w:rsid w:val="004644F5"/>
    <w:rsid w:val="00465FC7"/>
    <w:rsid w:val="0047078F"/>
    <w:rsid w:val="00470984"/>
    <w:rsid w:val="00474217"/>
    <w:rsid w:val="0047688E"/>
    <w:rsid w:val="004813D9"/>
    <w:rsid w:val="00481EB3"/>
    <w:rsid w:val="00482AFF"/>
    <w:rsid w:val="004857E1"/>
    <w:rsid w:val="0048680D"/>
    <w:rsid w:val="00486964"/>
    <w:rsid w:val="00486DE7"/>
    <w:rsid w:val="00487FC2"/>
    <w:rsid w:val="0049413B"/>
    <w:rsid w:val="00494897"/>
    <w:rsid w:val="00497CBB"/>
    <w:rsid w:val="004A2696"/>
    <w:rsid w:val="004A36A9"/>
    <w:rsid w:val="004A36E4"/>
    <w:rsid w:val="004A3756"/>
    <w:rsid w:val="004A378E"/>
    <w:rsid w:val="004B39CF"/>
    <w:rsid w:val="004B6B44"/>
    <w:rsid w:val="004C0E51"/>
    <w:rsid w:val="004C2466"/>
    <w:rsid w:val="004C7109"/>
    <w:rsid w:val="004C7BA2"/>
    <w:rsid w:val="004D2B0C"/>
    <w:rsid w:val="004D3BFA"/>
    <w:rsid w:val="004D6A7F"/>
    <w:rsid w:val="004E2025"/>
    <w:rsid w:val="004E2177"/>
    <w:rsid w:val="004E560F"/>
    <w:rsid w:val="004E5BC4"/>
    <w:rsid w:val="004F2FF4"/>
    <w:rsid w:val="004F664A"/>
    <w:rsid w:val="005019EF"/>
    <w:rsid w:val="0050433F"/>
    <w:rsid w:val="0050683E"/>
    <w:rsid w:val="005073A2"/>
    <w:rsid w:val="005120E8"/>
    <w:rsid w:val="0051247A"/>
    <w:rsid w:val="00513658"/>
    <w:rsid w:val="00513A29"/>
    <w:rsid w:val="00516541"/>
    <w:rsid w:val="0051674B"/>
    <w:rsid w:val="005174E2"/>
    <w:rsid w:val="0051761E"/>
    <w:rsid w:val="00521DB2"/>
    <w:rsid w:val="005268B4"/>
    <w:rsid w:val="00535654"/>
    <w:rsid w:val="0053683F"/>
    <w:rsid w:val="0054043A"/>
    <w:rsid w:val="00540E32"/>
    <w:rsid w:val="00541E32"/>
    <w:rsid w:val="00543980"/>
    <w:rsid w:val="00543CB8"/>
    <w:rsid w:val="00544596"/>
    <w:rsid w:val="00544B95"/>
    <w:rsid w:val="005459DC"/>
    <w:rsid w:val="0055058C"/>
    <w:rsid w:val="00550C3D"/>
    <w:rsid w:val="00553DCC"/>
    <w:rsid w:val="0055559A"/>
    <w:rsid w:val="00560E8F"/>
    <w:rsid w:val="00565BAB"/>
    <w:rsid w:val="00565C7C"/>
    <w:rsid w:val="005666B6"/>
    <w:rsid w:val="00567656"/>
    <w:rsid w:val="005706B5"/>
    <w:rsid w:val="00571052"/>
    <w:rsid w:val="0057260A"/>
    <w:rsid w:val="005742B0"/>
    <w:rsid w:val="00574986"/>
    <w:rsid w:val="005764CB"/>
    <w:rsid w:val="005775A6"/>
    <w:rsid w:val="005806BA"/>
    <w:rsid w:val="00584E92"/>
    <w:rsid w:val="00587EEA"/>
    <w:rsid w:val="00594E5C"/>
    <w:rsid w:val="0059554C"/>
    <w:rsid w:val="005A0572"/>
    <w:rsid w:val="005A49EE"/>
    <w:rsid w:val="005B5B93"/>
    <w:rsid w:val="005D42CA"/>
    <w:rsid w:val="005D489B"/>
    <w:rsid w:val="005D648F"/>
    <w:rsid w:val="005E6F7F"/>
    <w:rsid w:val="005E7577"/>
    <w:rsid w:val="005E7C51"/>
    <w:rsid w:val="005F1533"/>
    <w:rsid w:val="005F2407"/>
    <w:rsid w:val="005F39E5"/>
    <w:rsid w:val="005F49F9"/>
    <w:rsid w:val="005F5612"/>
    <w:rsid w:val="00600BF0"/>
    <w:rsid w:val="00602F6E"/>
    <w:rsid w:val="0060523F"/>
    <w:rsid w:val="0060562E"/>
    <w:rsid w:val="006067A9"/>
    <w:rsid w:val="00610D53"/>
    <w:rsid w:val="0061521A"/>
    <w:rsid w:val="00615F81"/>
    <w:rsid w:val="0062071E"/>
    <w:rsid w:val="00622029"/>
    <w:rsid w:val="0062555A"/>
    <w:rsid w:val="00626C41"/>
    <w:rsid w:val="00627316"/>
    <w:rsid w:val="006318A4"/>
    <w:rsid w:val="006326CA"/>
    <w:rsid w:val="00633134"/>
    <w:rsid w:val="006340B4"/>
    <w:rsid w:val="00634C4B"/>
    <w:rsid w:val="00634CED"/>
    <w:rsid w:val="006356D3"/>
    <w:rsid w:val="00644FE9"/>
    <w:rsid w:val="006465F1"/>
    <w:rsid w:val="0065357E"/>
    <w:rsid w:val="00653A6D"/>
    <w:rsid w:val="00654130"/>
    <w:rsid w:val="0065707E"/>
    <w:rsid w:val="00660171"/>
    <w:rsid w:val="0067180B"/>
    <w:rsid w:val="00671A06"/>
    <w:rsid w:val="006727C3"/>
    <w:rsid w:val="006749F8"/>
    <w:rsid w:val="00675109"/>
    <w:rsid w:val="006759D8"/>
    <w:rsid w:val="006811BC"/>
    <w:rsid w:val="006824D5"/>
    <w:rsid w:val="00684600"/>
    <w:rsid w:val="00685540"/>
    <w:rsid w:val="00685C66"/>
    <w:rsid w:val="00687E54"/>
    <w:rsid w:val="00690151"/>
    <w:rsid w:val="006929C3"/>
    <w:rsid w:val="00694980"/>
    <w:rsid w:val="00694AFE"/>
    <w:rsid w:val="006967C6"/>
    <w:rsid w:val="006A2297"/>
    <w:rsid w:val="006A371C"/>
    <w:rsid w:val="006A4D6C"/>
    <w:rsid w:val="006B206C"/>
    <w:rsid w:val="006B2A43"/>
    <w:rsid w:val="006B44B8"/>
    <w:rsid w:val="006C0EB7"/>
    <w:rsid w:val="006C16C7"/>
    <w:rsid w:val="006C3915"/>
    <w:rsid w:val="006C42F2"/>
    <w:rsid w:val="006C5EE6"/>
    <w:rsid w:val="006C78B9"/>
    <w:rsid w:val="006D01DA"/>
    <w:rsid w:val="006D198C"/>
    <w:rsid w:val="006D2CB1"/>
    <w:rsid w:val="006D3884"/>
    <w:rsid w:val="006E29B9"/>
    <w:rsid w:val="006E2B90"/>
    <w:rsid w:val="006E4D94"/>
    <w:rsid w:val="006E64EA"/>
    <w:rsid w:val="006E70CB"/>
    <w:rsid w:val="006E72B3"/>
    <w:rsid w:val="006F076C"/>
    <w:rsid w:val="006F2CF2"/>
    <w:rsid w:val="006F74CD"/>
    <w:rsid w:val="006F79EA"/>
    <w:rsid w:val="00716D39"/>
    <w:rsid w:val="00725233"/>
    <w:rsid w:val="00726840"/>
    <w:rsid w:val="00726F52"/>
    <w:rsid w:val="00737E6E"/>
    <w:rsid w:val="00744DD6"/>
    <w:rsid w:val="007463BD"/>
    <w:rsid w:val="007507CB"/>
    <w:rsid w:val="00753B98"/>
    <w:rsid w:val="00754100"/>
    <w:rsid w:val="007553FB"/>
    <w:rsid w:val="00756161"/>
    <w:rsid w:val="00763823"/>
    <w:rsid w:val="00764487"/>
    <w:rsid w:val="007645F0"/>
    <w:rsid w:val="0076773C"/>
    <w:rsid w:val="00770912"/>
    <w:rsid w:val="007720C6"/>
    <w:rsid w:val="00776063"/>
    <w:rsid w:val="007814D4"/>
    <w:rsid w:val="00783D09"/>
    <w:rsid w:val="00785FF0"/>
    <w:rsid w:val="007866F4"/>
    <w:rsid w:val="00786748"/>
    <w:rsid w:val="007877BF"/>
    <w:rsid w:val="00787AE4"/>
    <w:rsid w:val="00787F4D"/>
    <w:rsid w:val="00791688"/>
    <w:rsid w:val="0079383F"/>
    <w:rsid w:val="00795037"/>
    <w:rsid w:val="00795052"/>
    <w:rsid w:val="00796AEF"/>
    <w:rsid w:val="007A4ED4"/>
    <w:rsid w:val="007A7417"/>
    <w:rsid w:val="007A7DE7"/>
    <w:rsid w:val="007B0AC0"/>
    <w:rsid w:val="007B35F3"/>
    <w:rsid w:val="007B4F42"/>
    <w:rsid w:val="007B7ABD"/>
    <w:rsid w:val="007C1C75"/>
    <w:rsid w:val="007C277F"/>
    <w:rsid w:val="007C5B01"/>
    <w:rsid w:val="007C6402"/>
    <w:rsid w:val="007D0111"/>
    <w:rsid w:val="007D2673"/>
    <w:rsid w:val="007D2789"/>
    <w:rsid w:val="007D7033"/>
    <w:rsid w:val="007D7407"/>
    <w:rsid w:val="007E145C"/>
    <w:rsid w:val="007E6D3D"/>
    <w:rsid w:val="007E7D01"/>
    <w:rsid w:val="007E7EAB"/>
    <w:rsid w:val="007F1163"/>
    <w:rsid w:val="007F3395"/>
    <w:rsid w:val="007F6562"/>
    <w:rsid w:val="00803C2E"/>
    <w:rsid w:val="00806806"/>
    <w:rsid w:val="00810A98"/>
    <w:rsid w:val="00811158"/>
    <w:rsid w:val="008124AD"/>
    <w:rsid w:val="00816084"/>
    <w:rsid w:val="0082055C"/>
    <w:rsid w:val="008226B7"/>
    <w:rsid w:val="00822C06"/>
    <w:rsid w:val="00825D05"/>
    <w:rsid w:val="008266DA"/>
    <w:rsid w:val="00827E55"/>
    <w:rsid w:val="00830D5A"/>
    <w:rsid w:val="00830E93"/>
    <w:rsid w:val="00835BB5"/>
    <w:rsid w:val="008432A2"/>
    <w:rsid w:val="00843863"/>
    <w:rsid w:val="00843877"/>
    <w:rsid w:val="00847048"/>
    <w:rsid w:val="008476BF"/>
    <w:rsid w:val="00854404"/>
    <w:rsid w:val="00860919"/>
    <w:rsid w:val="00861F4D"/>
    <w:rsid w:val="00862D6A"/>
    <w:rsid w:val="0086472F"/>
    <w:rsid w:val="00864EF8"/>
    <w:rsid w:val="00865250"/>
    <w:rsid w:val="00873A3C"/>
    <w:rsid w:val="00874BBE"/>
    <w:rsid w:val="00877095"/>
    <w:rsid w:val="008814E7"/>
    <w:rsid w:val="00881D92"/>
    <w:rsid w:val="00884FC5"/>
    <w:rsid w:val="00885DC0"/>
    <w:rsid w:val="00890D89"/>
    <w:rsid w:val="008918B0"/>
    <w:rsid w:val="00893CA3"/>
    <w:rsid w:val="0089469D"/>
    <w:rsid w:val="008949D7"/>
    <w:rsid w:val="008A015C"/>
    <w:rsid w:val="008A223D"/>
    <w:rsid w:val="008A6057"/>
    <w:rsid w:val="008B1A60"/>
    <w:rsid w:val="008B357C"/>
    <w:rsid w:val="008B64CC"/>
    <w:rsid w:val="008B6FA4"/>
    <w:rsid w:val="008B711E"/>
    <w:rsid w:val="008D60A7"/>
    <w:rsid w:val="008D7A19"/>
    <w:rsid w:val="008E0532"/>
    <w:rsid w:val="008E450B"/>
    <w:rsid w:val="008E556D"/>
    <w:rsid w:val="008E6F8F"/>
    <w:rsid w:val="008F0BA4"/>
    <w:rsid w:val="008F22D8"/>
    <w:rsid w:val="008F43AB"/>
    <w:rsid w:val="008F7250"/>
    <w:rsid w:val="008F72CF"/>
    <w:rsid w:val="008F791F"/>
    <w:rsid w:val="00900E0D"/>
    <w:rsid w:val="00900F3C"/>
    <w:rsid w:val="009028BE"/>
    <w:rsid w:val="00905551"/>
    <w:rsid w:val="00911D18"/>
    <w:rsid w:val="00911E87"/>
    <w:rsid w:val="00916B27"/>
    <w:rsid w:val="009200A9"/>
    <w:rsid w:val="00920F64"/>
    <w:rsid w:val="00923E3E"/>
    <w:rsid w:val="0092768E"/>
    <w:rsid w:val="009305B5"/>
    <w:rsid w:val="00933B89"/>
    <w:rsid w:val="009358E7"/>
    <w:rsid w:val="00941918"/>
    <w:rsid w:val="0095002A"/>
    <w:rsid w:val="00955348"/>
    <w:rsid w:val="00957D9D"/>
    <w:rsid w:val="00960D2D"/>
    <w:rsid w:val="009639C3"/>
    <w:rsid w:val="009641FF"/>
    <w:rsid w:val="00965384"/>
    <w:rsid w:val="00965497"/>
    <w:rsid w:val="00966E51"/>
    <w:rsid w:val="00967BB9"/>
    <w:rsid w:val="009706B2"/>
    <w:rsid w:val="00972C1D"/>
    <w:rsid w:val="00973AA9"/>
    <w:rsid w:val="00973F6A"/>
    <w:rsid w:val="0098248F"/>
    <w:rsid w:val="00982D7E"/>
    <w:rsid w:val="009833F5"/>
    <w:rsid w:val="00984BF8"/>
    <w:rsid w:val="00985CE5"/>
    <w:rsid w:val="00992F8B"/>
    <w:rsid w:val="009A1A9B"/>
    <w:rsid w:val="009A3D1F"/>
    <w:rsid w:val="009A6902"/>
    <w:rsid w:val="009B2C64"/>
    <w:rsid w:val="009C0DA9"/>
    <w:rsid w:val="009C18EA"/>
    <w:rsid w:val="009C7DE9"/>
    <w:rsid w:val="009D2C8A"/>
    <w:rsid w:val="009D3765"/>
    <w:rsid w:val="009D66E7"/>
    <w:rsid w:val="009D6B69"/>
    <w:rsid w:val="009E0F21"/>
    <w:rsid w:val="009E19D0"/>
    <w:rsid w:val="009E4F3D"/>
    <w:rsid w:val="009E7F81"/>
    <w:rsid w:val="009F1796"/>
    <w:rsid w:val="009F3A6F"/>
    <w:rsid w:val="009F3FE4"/>
    <w:rsid w:val="009F41B0"/>
    <w:rsid w:val="00A0157A"/>
    <w:rsid w:val="00A04F84"/>
    <w:rsid w:val="00A06176"/>
    <w:rsid w:val="00A11749"/>
    <w:rsid w:val="00A1446F"/>
    <w:rsid w:val="00A31A1F"/>
    <w:rsid w:val="00A3434C"/>
    <w:rsid w:val="00A343E0"/>
    <w:rsid w:val="00A35F92"/>
    <w:rsid w:val="00A36768"/>
    <w:rsid w:val="00A36EC0"/>
    <w:rsid w:val="00A40B03"/>
    <w:rsid w:val="00A42DE3"/>
    <w:rsid w:val="00A44F5E"/>
    <w:rsid w:val="00A4746A"/>
    <w:rsid w:val="00A5246B"/>
    <w:rsid w:val="00A54ABA"/>
    <w:rsid w:val="00A56E2D"/>
    <w:rsid w:val="00A66BF7"/>
    <w:rsid w:val="00A73015"/>
    <w:rsid w:val="00A7440F"/>
    <w:rsid w:val="00A7470E"/>
    <w:rsid w:val="00A74C51"/>
    <w:rsid w:val="00A83842"/>
    <w:rsid w:val="00A84006"/>
    <w:rsid w:val="00A85CC3"/>
    <w:rsid w:val="00A902A3"/>
    <w:rsid w:val="00A93FD8"/>
    <w:rsid w:val="00AA0E9B"/>
    <w:rsid w:val="00AA128D"/>
    <w:rsid w:val="00AA54C6"/>
    <w:rsid w:val="00AA5CC7"/>
    <w:rsid w:val="00AA6009"/>
    <w:rsid w:val="00AA6C94"/>
    <w:rsid w:val="00AA6CCA"/>
    <w:rsid w:val="00AB1161"/>
    <w:rsid w:val="00AB15CD"/>
    <w:rsid w:val="00AB4F7E"/>
    <w:rsid w:val="00AB5B3C"/>
    <w:rsid w:val="00AB5D57"/>
    <w:rsid w:val="00AC035A"/>
    <w:rsid w:val="00AC1D21"/>
    <w:rsid w:val="00AC4114"/>
    <w:rsid w:val="00AC678B"/>
    <w:rsid w:val="00AD1B25"/>
    <w:rsid w:val="00AE40BC"/>
    <w:rsid w:val="00AE6712"/>
    <w:rsid w:val="00AE7A23"/>
    <w:rsid w:val="00AF4397"/>
    <w:rsid w:val="00AF46C0"/>
    <w:rsid w:val="00B00E8C"/>
    <w:rsid w:val="00B0238D"/>
    <w:rsid w:val="00B02FA9"/>
    <w:rsid w:val="00B047F7"/>
    <w:rsid w:val="00B06C5A"/>
    <w:rsid w:val="00B06F42"/>
    <w:rsid w:val="00B07603"/>
    <w:rsid w:val="00B1351D"/>
    <w:rsid w:val="00B15077"/>
    <w:rsid w:val="00B16B94"/>
    <w:rsid w:val="00B20076"/>
    <w:rsid w:val="00B23E3D"/>
    <w:rsid w:val="00B24D5F"/>
    <w:rsid w:val="00B27343"/>
    <w:rsid w:val="00B301C3"/>
    <w:rsid w:val="00B317DC"/>
    <w:rsid w:val="00B336DE"/>
    <w:rsid w:val="00B33DD2"/>
    <w:rsid w:val="00B34B02"/>
    <w:rsid w:val="00B44A50"/>
    <w:rsid w:val="00B45156"/>
    <w:rsid w:val="00B458C5"/>
    <w:rsid w:val="00B45F4D"/>
    <w:rsid w:val="00B4735A"/>
    <w:rsid w:val="00B474E7"/>
    <w:rsid w:val="00B5363F"/>
    <w:rsid w:val="00B604C8"/>
    <w:rsid w:val="00B60C67"/>
    <w:rsid w:val="00B62AFA"/>
    <w:rsid w:val="00B648F8"/>
    <w:rsid w:val="00B654C6"/>
    <w:rsid w:val="00B71D10"/>
    <w:rsid w:val="00B748B1"/>
    <w:rsid w:val="00B7537E"/>
    <w:rsid w:val="00B7681C"/>
    <w:rsid w:val="00B819FE"/>
    <w:rsid w:val="00B865F3"/>
    <w:rsid w:val="00B87A4F"/>
    <w:rsid w:val="00B917E2"/>
    <w:rsid w:val="00BA342E"/>
    <w:rsid w:val="00BA5CFF"/>
    <w:rsid w:val="00BA6337"/>
    <w:rsid w:val="00BA63F1"/>
    <w:rsid w:val="00BB1FFC"/>
    <w:rsid w:val="00BB31E1"/>
    <w:rsid w:val="00BB4018"/>
    <w:rsid w:val="00BB68A8"/>
    <w:rsid w:val="00BC0F30"/>
    <w:rsid w:val="00BC2271"/>
    <w:rsid w:val="00BC3C1C"/>
    <w:rsid w:val="00BC7449"/>
    <w:rsid w:val="00BC7896"/>
    <w:rsid w:val="00BD5CA1"/>
    <w:rsid w:val="00BD7105"/>
    <w:rsid w:val="00BD719E"/>
    <w:rsid w:val="00BD7F87"/>
    <w:rsid w:val="00BE2814"/>
    <w:rsid w:val="00BF1676"/>
    <w:rsid w:val="00BF2C74"/>
    <w:rsid w:val="00BF378C"/>
    <w:rsid w:val="00BF4BE2"/>
    <w:rsid w:val="00BF5A71"/>
    <w:rsid w:val="00C0129E"/>
    <w:rsid w:val="00C02295"/>
    <w:rsid w:val="00C0432E"/>
    <w:rsid w:val="00C06C87"/>
    <w:rsid w:val="00C106BC"/>
    <w:rsid w:val="00C116A3"/>
    <w:rsid w:val="00C1529E"/>
    <w:rsid w:val="00C17841"/>
    <w:rsid w:val="00C17C75"/>
    <w:rsid w:val="00C23C66"/>
    <w:rsid w:val="00C24697"/>
    <w:rsid w:val="00C24C6D"/>
    <w:rsid w:val="00C262B0"/>
    <w:rsid w:val="00C26BF5"/>
    <w:rsid w:val="00C31D18"/>
    <w:rsid w:val="00C31D47"/>
    <w:rsid w:val="00C33267"/>
    <w:rsid w:val="00C338AB"/>
    <w:rsid w:val="00C37F9E"/>
    <w:rsid w:val="00C4398E"/>
    <w:rsid w:val="00C46399"/>
    <w:rsid w:val="00C466ED"/>
    <w:rsid w:val="00C51494"/>
    <w:rsid w:val="00C56C1F"/>
    <w:rsid w:val="00C56F1B"/>
    <w:rsid w:val="00C6256C"/>
    <w:rsid w:val="00C62DBD"/>
    <w:rsid w:val="00C70275"/>
    <w:rsid w:val="00C7130D"/>
    <w:rsid w:val="00C74F9A"/>
    <w:rsid w:val="00C75B43"/>
    <w:rsid w:val="00C77885"/>
    <w:rsid w:val="00C83C1D"/>
    <w:rsid w:val="00C87262"/>
    <w:rsid w:val="00C933DB"/>
    <w:rsid w:val="00C94BD0"/>
    <w:rsid w:val="00CA108C"/>
    <w:rsid w:val="00CA10E1"/>
    <w:rsid w:val="00CA23B7"/>
    <w:rsid w:val="00CA40A0"/>
    <w:rsid w:val="00CA46EB"/>
    <w:rsid w:val="00CB0096"/>
    <w:rsid w:val="00CB278D"/>
    <w:rsid w:val="00CB4B0B"/>
    <w:rsid w:val="00CC1A8C"/>
    <w:rsid w:val="00CC5009"/>
    <w:rsid w:val="00CC55AE"/>
    <w:rsid w:val="00CC6134"/>
    <w:rsid w:val="00CC7BDA"/>
    <w:rsid w:val="00CD04CC"/>
    <w:rsid w:val="00CD564B"/>
    <w:rsid w:val="00CD5C1D"/>
    <w:rsid w:val="00CD648C"/>
    <w:rsid w:val="00CE177C"/>
    <w:rsid w:val="00CE194D"/>
    <w:rsid w:val="00CE29B3"/>
    <w:rsid w:val="00CE2B73"/>
    <w:rsid w:val="00CE2FF9"/>
    <w:rsid w:val="00CE48E4"/>
    <w:rsid w:val="00CE50C9"/>
    <w:rsid w:val="00CE74E0"/>
    <w:rsid w:val="00D0022D"/>
    <w:rsid w:val="00D033E3"/>
    <w:rsid w:val="00D03687"/>
    <w:rsid w:val="00D03F0F"/>
    <w:rsid w:val="00D048C5"/>
    <w:rsid w:val="00D04C0D"/>
    <w:rsid w:val="00D06004"/>
    <w:rsid w:val="00D12177"/>
    <w:rsid w:val="00D13C16"/>
    <w:rsid w:val="00D14444"/>
    <w:rsid w:val="00D16A08"/>
    <w:rsid w:val="00D213E3"/>
    <w:rsid w:val="00D24E15"/>
    <w:rsid w:val="00D25FB3"/>
    <w:rsid w:val="00D314E7"/>
    <w:rsid w:val="00D33AD1"/>
    <w:rsid w:val="00D34AA7"/>
    <w:rsid w:val="00D3594B"/>
    <w:rsid w:val="00D41F08"/>
    <w:rsid w:val="00D43601"/>
    <w:rsid w:val="00D4449A"/>
    <w:rsid w:val="00D44738"/>
    <w:rsid w:val="00D44C2E"/>
    <w:rsid w:val="00D45281"/>
    <w:rsid w:val="00D459B6"/>
    <w:rsid w:val="00D46933"/>
    <w:rsid w:val="00D5375E"/>
    <w:rsid w:val="00D656CB"/>
    <w:rsid w:val="00D673A3"/>
    <w:rsid w:val="00D71DFF"/>
    <w:rsid w:val="00D72D17"/>
    <w:rsid w:val="00D7501C"/>
    <w:rsid w:val="00D80C27"/>
    <w:rsid w:val="00D838D7"/>
    <w:rsid w:val="00D86B94"/>
    <w:rsid w:val="00D93E6C"/>
    <w:rsid w:val="00D95EBA"/>
    <w:rsid w:val="00DA11E3"/>
    <w:rsid w:val="00DA73BA"/>
    <w:rsid w:val="00DB26D2"/>
    <w:rsid w:val="00DB4A8C"/>
    <w:rsid w:val="00DB75B0"/>
    <w:rsid w:val="00DC0485"/>
    <w:rsid w:val="00DC07CC"/>
    <w:rsid w:val="00DC2886"/>
    <w:rsid w:val="00DD79C3"/>
    <w:rsid w:val="00DE2507"/>
    <w:rsid w:val="00DE7ACC"/>
    <w:rsid w:val="00DF3BF4"/>
    <w:rsid w:val="00DF5E23"/>
    <w:rsid w:val="00DF71DA"/>
    <w:rsid w:val="00DF746D"/>
    <w:rsid w:val="00E00460"/>
    <w:rsid w:val="00E0210E"/>
    <w:rsid w:val="00E0733B"/>
    <w:rsid w:val="00E07D96"/>
    <w:rsid w:val="00E244F8"/>
    <w:rsid w:val="00E406CA"/>
    <w:rsid w:val="00E40CD1"/>
    <w:rsid w:val="00E472CD"/>
    <w:rsid w:val="00E47853"/>
    <w:rsid w:val="00E507F5"/>
    <w:rsid w:val="00E510FD"/>
    <w:rsid w:val="00E6156B"/>
    <w:rsid w:val="00E623DF"/>
    <w:rsid w:val="00E67558"/>
    <w:rsid w:val="00E70C1E"/>
    <w:rsid w:val="00E7295C"/>
    <w:rsid w:val="00E729C2"/>
    <w:rsid w:val="00E75D72"/>
    <w:rsid w:val="00E90157"/>
    <w:rsid w:val="00E90226"/>
    <w:rsid w:val="00E95D32"/>
    <w:rsid w:val="00E95D97"/>
    <w:rsid w:val="00EA0EAC"/>
    <w:rsid w:val="00EA1F3E"/>
    <w:rsid w:val="00EA2620"/>
    <w:rsid w:val="00EA4E66"/>
    <w:rsid w:val="00EB0A9C"/>
    <w:rsid w:val="00EB3E40"/>
    <w:rsid w:val="00EB4A96"/>
    <w:rsid w:val="00EB6545"/>
    <w:rsid w:val="00EB6FE7"/>
    <w:rsid w:val="00EB723F"/>
    <w:rsid w:val="00EC0D58"/>
    <w:rsid w:val="00ED2884"/>
    <w:rsid w:val="00ED6477"/>
    <w:rsid w:val="00ED69FD"/>
    <w:rsid w:val="00EE2CDF"/>
    <w:rsid w:val="00EE5D58"/>
    <w:rsid w:val="00EE7A7E"/>
    <w:rsid w:val="00EF03D3"/>
    <w:rsid w:val="00EF0A6E"/>
    <w:rsid w:val="00EF17AB"/>
    <w:rsid w:val="00EF1E3F"/>
    <w:rsid w:val="00EF2144"/>
    <w:rsid w:val="00EF385B"/>
    <w:rsid w:val="00EF43E9"/>
    <w:rsid w:val="00EF4851"/>
    <w:rsid w:val="00EF6C2D"/>
    <w:rsid w:val="00F013EA"/>
    <w:rsid w:val="00F026C2"/>
    <w:rsid w:val="00F03380"/>
    <w:rsid w:val="00F0504E"/>
    <w:rsid w:val="00F061D0"/>
    <w:rsid w:val="00F062FD"/>
    <w:rsid w:val="00F1000D"/>
    <w:rsid w:val="00F1127F"/>
    <w:rsid w:val="00F11744"/>
    <w:rsid w:val="00F12B96"/>
    <w:rsid w:val="00F13D7D"/>
    <w:rsid w:val="00F17C02"/>
    <w:rsid w:val="00F248F2"/>
    <w:rsid w:val="00F32090"/>
    <w:rsid w:val="00F32206"/>
    <w:rsid w:val="00F327F7"/>
    <w:rsid w:val="00F41CE1"/>
    <w:rsid w:val="00F4246F"/>
    <w:rsid w:val="00F42E0C"/>
    <w:rsid w:val="00F45169"/>
    <w:rsid w:val="00F557DE"/>
    <w:rsid w:val="00F710E0"/>
    <w:rsid w:val="00F71425"/>
    <w:rsid w:val="00F75A99"/>
    <w:rsid w:val="00F75CDE"/>
    <w:rsid w:val="00F809AF"/>
    <w:rsid w:val="00F816DB"/>
    <w:rsid w:val="00F8500C"/>
    <w:rsid w:val="00F95334"/>
    <w:rsid w:val="00F953D3"/>
    <w:rsid w:val="00F962F4"/>
    <w:rsid w:val="00FA43A7"/>
    <w:rsid w:val="00FB3FD7"/>
    <w:rsid w:val="00FB78B9"/>
    <w:rsid w:val="00FC16D0"/>
    <w:rsid w:val="00FC49ED"/>
    <w:rsid w:val="00FC6D59"/>
    <w:rsid w:val="00FC763F"/>
    <w:rsid w:val="00FC7C9E"/>
    <w:rsid w:val="00FD0D98"/>
    <w:rsid w:val="00FD12A8"/>
    <w:rsid w:val="00FD17F3"/>
    <w:rsid w:val="00FD2BF2"/>
    <w:rsid w:val="00FE1516"/>
    <w:rsid w:val="00FE1F9B"/>
    <w:rsid w:val="00FE6A10"/>
    <w:rsid w:val="00FE6E67"/>
    <w:rsid w:val="00FE77EF"/>
    <w:rsid w:val="00FF1ECA"/>
    <w:rsid w:val="00FF57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B10D7708-F5E8-45E1-BE07-9D7218C24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124B54"/>
    <w:pPr>
      <w:spacing w:after="200" w:line="276" w:lineRule="auto"/>
      <w:jc w:val="both"/>
    </w:pPr>
    <w:rPr>
      <w:rFonts w:ascii="Times New Roman" w:hAnsi="Times New Roman" w:cs="Times New Roman"/>
      <w:sz w:val="24"/>
      <w:szCs w:val="24"/>
    </w:rPr>
  </w:style>
  <w:style w:type="paragraph" w:styleId="1">
    <w:name w:val="heading 1"/>
    <w:basedOn w:val="a0"/>
    <w:next w:val="a0"/>
    <w:link w:val="10"/>
    <w:qFormat/>
    <w:rsid w:val="005120E8"/>
    <w:pPr>
      <w:keepNext/>
      <w:keepLines/>
      <w:spacing w:after="0"/>
      <w:outlineLvl w:val="0"/>
    </w:pPr>
    <w:rPr>
      <w:rFonts w:eastAsiaTheme="majorEastAsia"/>
      <w:b/>
      <w:bCs/>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
    <w:basedOn w:val="a0"/>
    <w:next w:val="a0"/>
    <w:link w:val="21"/>
    <w:unhideWhenUsed/>
    <w:qFormat/>
    <w:rsid w:val="0051247A"/>
    <w:pPr>
      <w:keepNext/>
      <w:keepLines/>
      <w:spacing w:before="40" w:after="0"/>
      <w:outlineLvl w:val="1"/>
    </w:pPr>
    <w:rPr>
      <w:rFonts w:eastAsiaTheme="majorEastAsia"/>
      <w:b/>
    </w:rPr>
  </w:style>
  <w:style w:type="paragraph" w:styleId="3">
    <w:name w:val="heading 3"/>
    <w:basedOn w:val="a0"/>
    <w:next w:val="a0"/>
    <w:link w:val="30"/>
    <w:uiPriority w:val="9"/>
    <w:unhideWhenUsed/>
    <w:qFormat/>
    <w:rsid w:val="00EF2144"/>
    <w:pPr>
      <w:keepNext/>
      <w:keepLines/>
      <w:spacing w:before="40" w:after="0"/>
      <w:ind w:firstLine="708"/>
      <w:outlineLvl w:val="2"/>
    </w:pPr>
    <w:rPr>
      <w:rFonts w:eastAsiaTheme="majorEastAsia"/>
      <w:b/>
    </w:rPr>
  </w:style>
  <w:style w:type="paragraph" w:styleId="4">
    <w:name w:val="heading 4"/>
    <w:basedOn w:val="a0"/>
    <w:next w:val="a0"/>
    <w:link w:val="40"/>
    <w:unhideWhenUsed/>
    <w:qFormat/>
    <w:rsid w:val="00C75B4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0"/>
    <w:next w:val="a1"/>
    <w:link w:val="50"/>
    <w:qFormat/>
    <w:rsid w:val="004E2177"/>
    <w:pPr>
      <w:tabs>
        <w:tab w:val="left" w:pos="1701"/>
      </w:tabs>
      <w:spacing w:before="240" w:after="60" w:line="240" w:lineRule="auto"/>
      <w:ind w:firstLine="567"/>
      <w:outlineLvl w:val="4"/>
    </w:pPr>
    <w:rPr>
      <w:rFonts w:eastAsia="Times New Roman"/>
      <w:b/>
      <w:bCs/>
      <w:iCs/>
      <w:sz w:val="22"/>
      <w:szCs w:val="22"/>
      <w:lang w:eastAsia="ru-RU"/>
    </w:rPr>
  </w:style>
  <w:style w:type="paragraph" w:styleId="6">
    <w:name w:val="heading 6"/>
    <w:basedOn w:val="a0"/>
    <w:next w:val="a0"/>
    <w:link w:val="60"/>
    <w:qFormat/>
    <w:rsid w:val="004E2177"/>
    <w:pPr>
      <w:spacing w:before="240" w:after="60" w:line="240" w:lineRule="auto"/>
      <w:ind w:firstLine="567"/>
      <w:outlineLvl w:val="5"/>
    </w:pPr>
    <w:rPr>
      <w:rFonts w:eastAsia="Times New Roman"/>
      <w:b/>
      <w:bCs/>
      <w:sz w:val="22"/>
      <w:szCs w:val="22"/>
      <w:lang w:eastAsia="ru-RU"/>
    </w:rPr>
  </w:style>
  <w:style w:type="paragraph" w:styleId="7">
    <w:name w:val="heading 7"/>
    <w:basedOn w:val="a0"/>
    <w:next w:val="a0"/>
    <w:link w:val="70"/>
    <w:qFormat/>
    <w:rsid w:val="004E2177"/>
    <w:pPr>
      <w:spacing w:before="240" w:after="60" w:line="240" w:lineRule="auto"/>
      <w:ind w:firstLine="567"/>
      <w:outlineLvl w:val="6"/>
    </w:pPr>
    <w:rPr>
      <w:rFonts w:eastAsia="Times New Roman"/>
      <w:lang w:eastAsia="ru-RU"/>
    </w:rPr>
  </w:style>
  <w:style w:type="paragraph" w:styleId="8">
    <w:name w:val="heading 8"/>
    <w:basedOn w:val="a0"/>
    <w:next w:val="a0"/>
    <w:link w:val="80"/>
    <w:qFormat/>
    <w:rsid w:val="004E2177"/>
    <w:pPr>
      <w:spacing w:before="240" w:after="60" w:line="240" w:lineRule="auto"/>
      <w:ind w:firstLine="567"/>
      <w:outlineLvl w:val="7"/>
    </w:pPr>
    <w:rPr>
      <w:rFonts w:eastAsia="Times New Roman"/>
      <w:i/>
      <w:iCs/>
      <w:lang w:eastAsia="ru-RU"/>
    </w:rPr>
  </w:style>
  <w:style w:type="paragraph" w:styleId="9">
    <w:name w:val="heading 9"/>
    <w:basedOn w:val="a0"/>
    <w:next w:val="a0"/>
    <w:link w:val="90"/>
    <w:qFormat/>
    <w:rsid w:val="004E2177"/>
    <w:pPr>
      <w:spacing w:before="240" w:after="60" w:line="240" w:lineRule="auto"/>
      <w:ind w:firstLine="567"/>
      <w:outlineLvl w:val="8"/>
    </w:pPr>
    <w:rPr>
      <w:rFonts w:ascii="Arial" w:eastAsia="Times New Roman" w:hAnsi="Arial" w:cs="Arial"/>
      <w:sz w:val="22"/>
      <w:szCs w:val="22"/>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5120E8"/>
    <w:rPr>
      <w:rFonts w:ascii="Times New Roman" w:eastAsiaTheme="majorEastAsia" w:hAnsi="Times New Roman" w:cs="Times New Roman"/>
      <w:b/>
      <w:bCs/>
      <w:sz w:val="24"/>
      <w:szCs w:val="24"/>
    </w:rPr>
  </w:style>
  <w:style w:type="character" w:customStyle="1" w:styleId="21">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
    <w:basedOn w:val="a2"/>
    <w:link w:val="20"/>
    <w:rsid w:val="0051247A"/>
    <w:rPr>
      <w:rFonts w:ascii="Times New Roman" w:eastAsiaTheme="majorEastAsia" w:hAnsi="Times New Roman" w:cs="Times New Roman"/>
      <w:b/>
      <w:sz w:val="24"/>
      <w:szCs w:val="24"/>
    </w:rPr>
  </w:style>
  <w:style w:type="character" w:customStyle="1" w:styleId="30">
    <w:name w:val="Заголовок 3 Знак"/>
    <w:basedOn w:val="a2"/>
    <w:link w:val="3"/>
    <w:uiPriority w:val="9"/>
    <w:rsid w:val="00EF2144"/>
    <w:rPr>
      <w:rFonts w:ascii="Times New Roman" w:eastAsiaTheme="majorEastAsia" w:hAnsi="Times New Roman" w:cs="Times New Roman"/>
      <w:b/>
      <w:sz w:val="24"/>
      <w:szCs w:val="24"/>
    </w:rPr>
  </w:style>
  <w:style w:type="character" w:customStyle="1" w:styleId="40">
    <w:name w:val="Заголовок 4 Знак"/>
    <w:basedOn w:val="a2"/>
    <w:link w:val="4"/>
    <w:rsid w:val="00C75B43"/>
    <w:rPr>
      <w:rFonts w:asciiTheme="majorHAnsi" w:eastAsiaTheme="majorEastAsia" w:hAnsiTheme="majorHAnsi" w:cstheme="majorBidi"/>
      <w:i/>
      <w:iCs/>
      <w:color w:val="2E74B5" w:themeColor="accent1" w:themeShade="BF"/>
    </w:rPr>
  </w:style>
  <w:style w:type="character" w:customStyle="1" w:styleId="apple-converted-space">
    <w:name w:val="apple-converted-space"/>
    <w:basedOn w:val="a2"/>
    <w:rsid w:val="005120E8"/>
  </w:style>
  <w:style w:type="character" w:styleId="a5">
    <w:name w:val="Hyperlink"/>
    <w:basedOn w:val="a2"/>
    <w:uiPriority w:val="99"/>
    <w:unhideWhenUsed/>
    <w:rsid w:val="005120E8"/>
    <w:rPr>
      <w:color w:val="0000FF"/>
      <w:u w:val="single"/>
    </w:rPr>
  </w:style>
  <w:style w:type="paragraph" w:styleId="a6">
    <w:name w:val="Balloon Text"/>
    <w:basedOn w:val="a0"/>
    <w:link w:val="a7"/>
    <w:uiPriority w:val="99"/>
    <w:semiHidden/>
    <w:unhideWhenUsed/>
    <w:rsid w:val="00EF2144"/>
    <w:pPr>
      <w:spacing w:after="0" w:line="240" w:lineRule="auto"/>
    </w:pPr>
    <w:rPr>
      <w:rFonts w:ascii="Segoe UI" w:hAnsi="Segoe UI" w:cs="Segoe UI"/>
      <w:sz w:val="18"/>
      <w:szCs w:val="18"/>
    </w:rPr>
  </w:style>
  <w:style w:type="character" w:customStyle="1" w:styleId="a7">
    <w:name w:val="Текст выноски Знак"/>
    <w:basedOn w:val="a2"/>
    <w:link w:val="a6"/>
    <w:uiPriority w:val="99"/>
    <w:semiHidden/>
    <w:rsid w:val="00EF2144"/>
    <w:rPr>
      <w:rFonts w:ascii="Segoe UI" w:hAnsi="Segoe UI" w:cs="Segoe UI"/>
      <w:sz w:val="18"/>
      <w:szCs w:val="18"/>
    </w:rPr>
  </w:style>
  <w:style w:type="table" w:styleId="a8">
    <w:name w:val="Table Grid"/>
    <w:basedOn w:val="a3"/>
    <w:uiPriority w:val="59"/>
    <w:rsid w:val="008F79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rmal (Web)"/>
    <w:basedOn w:val="a0"/>
    <w:link w:val="aa"/>
    <w:uiPriority w:val="99"/>
    <w:rsid w:val="00AA6CCA"/>
    <w:pPr>
      <w:spacing w:before="100" w:beforeAutospacing="1" w:after="100" w:afterAutospacing="1" w:line="240" w:lineRule="auto"/>
    </w:pPr>
    <w:rPr>
      <w:rFonts w:eastAsia="SimSun"/>
      <w:lang w:eastAsia="zh-CN"/>
    </w:rPr>
  </w:style>
  <w:style w:type="character" w:customStyle="1" w:styleId="aa">
    <w:name w:val="Обычный (веб) Знак"/>
    <w:link w:val="a9"/>
    <w:uiPriority w:val="99"/>
    <w:locked/>
    <w:rsid w:val="00AA6CCA"/>
    <w:rPr>
      <w:rFonts w:ascii="Times New Roman" w:eastAsia="SimSun" w:hAnsi="Times New Roman" w:cs="Times New Roman"/>
      <w:sz w:val="24"/>
      <w:szCs w:val="24"/>
      <w:lang w:eastAsia="zh-CN"/>
    </w:rPr>
  </w:style>
  <w:style w:type="paragraph" w:styleId="ab">
    <w:name w:val="List Paragraph"/>
    <w:basedOn w:val="a0"/>
    <w:link w:val="ac"/>
    <w:qFormat/>
    <w:rsid w:val="00BA6337"/>
    <w:pPr>
      <w:ind w:left="720"/>
      <w:contextualSpacing/>
    </w:pPr>
  </w:style>
  <w:style w:type="character" w:customStyle="1" w:styleId="ac">
    <w:name w:val="Абзац списка Знак"/>
    <w:basedOn w:val="a2"/>
    <w:link w:val="ab"/>
    <w:rsid w:val="00B62AFA"/>
  </w:style>
  <w:style w:type="paragraph" w:customStyle="1" w:styleId="ConsPlusCell">
    <w:name w:val="ConsPlusCell"/>
    <w:rsid w:val="00985CE5"/>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Default">
    <w:name w:val="Default"/>
    <w:rsid w:val="007D7033"/>
    <w:pPr>
      <w:autoSpaceDE w:val="0"/>
      <w:autoSpaceDN w:val="0"/>
      <w:adjustRightInd w:val="0"/>
      <w:spacing w:after="0" w:line="240" w:lineRule="auto"/>
    </w:pPr>
    <w:rPr>
      <w:rFonts w:ascii="Times New Roman" w:hAnsi="Times New Roman" w:cs="Times New Roman"/>
      <w:color w:val="000000"/>
      <w:sz w:val="24"/>
      <w:szCs w:val="24"/>
    </w:rPr>
  </w:style>
  <w:style w:type="paragraph" w:styleId="22">
    <w:name w:val="Body Text Indent 2"/>
    <w:aliases w:val=" Знак Знак Знак Знак Знак, Знак Знак Знак Знак Знак Знак, Знак Знак Знак Знак Знак Знак Знак,Знак Знак Знак Знак Знак,Знак Знак Знак Знак Знак Знак Знак,Знак Знак Знак Знак Знак Знак Знак Знак Знак,Знак Знак Знак Знак"/>
    <w:basedOn w:val="a0"/>
    <w:link w:val="23"/>
    <w:uiPriority w:val="99"/>
    <w:rsid w:val="006A4D6C"/>
    <w:pPr>
      <w:spacing w:after="0" w:line="240" w:lineRule="auto"/>
      <w:ind w:firstLine="720"/>
    </w:pPr>
    <w:rPr>
      <w:rFonts w:eastAsia="Times New Roman"/>
      <w:sz w:val="28"/>
      <w:szCs w:val="28"/>
    </w:rPr>
  </w:style>
  <w:style w:type="character" w:customStyle="1" w:styleId="23">
    <w:name w:val="Основной текст с отступом 2 Знак"/>
    <w:aliases w:val=" Знак Знак Знак Знак Знак Знак1, Знак Знак Знак Знак Знак Знак Знак1, Знак Знак Знак Знак Знак Знак Знак Знак,Знак Знак Знак Знак Знак Знак,Знак Знак Знак Знак Знак Знак Знак Знак,Знак Знак Знак Знак Знак1"/>
    <w:basedOn w:val="a2"/>
    <w:link w:val="22"/>
    <w:uiPriority w:val="99"/>
    <w:rsid w:val="006A4D6C"/>
    <w:rPr>
      <w:rFonts w:ascii="Times New Roman" w:eastAsia="Times New Roman" w:hAnsi="Times New Roman" w:cs="Times New Roman"/>
      <w:sz w:val="28"/>
      <w:szCs w:val="28"/>
    </w:rPr>
  </w:style>
  <w:style w:type="paragraph" w:styleId="ad">
    <w:name w:val="No Spacing"/>
    <w:uiPriority w:val="1"/>
    <w:qFormat/>
    <w:rsid w:val="007507CB"/>
    <w:pPr>
      <w:spacing w:after="0" w:line="240" w:lineRule="auto"/>
    </w:pPr>
    <w:rPr>
      <w:rFonts w:ascii="Calibri" w:eastAsia="Times New Roman" w:hAnsi="Calibri" w:cs="Times New Roman"/>
      <w:lang w:eastAsia="ru-RU"/>
    </w:rPr>
  </w:style>
  <w:style w:type="paragraph" w:customStyle="1" w:styleId="BodyTextKeep">
    <w:name w:val="Body Text Keep"/>
    <w:basedOn w:val="ae"/>
    <w:link w:val="BodyTextKeepChar"/>
    <w:rsid w:val="00C24697"/>
    <w:pPr>
      <w:spacing w:before="120" w:line="240" w:lineRule="auto"/>
      <w:ind w:left="567"/>
    </w:pPr>
    <w:rPr>
      <w:rFonts w:eastAsia="Times New Roman"/>
      <w:spacing w:val="-5"/>
    </w:rPr>
  </w:style>
  <w:style w:type="paragraph" w:styleId="ae">
    <w:name w:val="Body Text"/>
    <w:basedOn w:val="a0"/>
    <w:link w:val="af"/>
    <w:unhideWhenUsed/>
    <w:rsid w:val="00C24697"/>
    <w:pPr>
      <w:spacing w:after="120"/>
    </w:pPr>
  </w:style>
  <w:style w:type="character" w:customStyle="1" w:styleId="af">
    <w:name w:val="Основной текст Знак"/>
    <w:basedOn w:val="a2"/>
    <w:link w:val="ae"/>
    <w:rsid w:val="00C24697"/>
  </w:style>
  <w:style w:type="character" w:customStyle="1" w:styleId="BodyTextKeepChar">
    <w:name w:val="Body Text Keep Char"/>
    <w:link w:val="BodyTextKeep"/>
    <w:locked/>
    <w:rsid w:val="00C24697"/>
    <w:rPr>
      <w:rFonts w:ascii="Times New Roman" w:eastAsia="Times New Roman" w:hAnsi="Times New Roman" w:cs="Times New Roman"/>
      <w:spacing w:val="-5"/>
      <w:sz w:val="24"/>
      <w:szCs w:val="24"/>
    </w:rPr>
  </w:style>
  <w:style w:type="paragraph" w:customStyle="1" w:styleId="ConsNormal">
    <w:name w:val="ConsNormal"/>
    <w:rsid w:val="00560E8F"/>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styleId="af0">
    <w:name w:val="FollowedHyperlink"/>
    <w:basedOn w:val="a2"/>
    <w:uiPriority w:val="99"/>
    <w:semiHidden/>
    <w:unhideWhenUsed/>
    <w:rsid w:val="00A74C51"/>
    <w:rPr>
      <w:color w:val="800080"/>
      <w:u w:val="single"/>
    </w:rPr>
  </w:style>
  <w:style w:type="paragraph" w:customStyle="1" w:styleId="font5">
    <w:name w:val="font5"/>
    <w:basedOn w:val="a0"/>
    <w:rsid w:val="00A74C51"/>
    <w:pPr>
      <w:spacing w:before="100" w:beforeAutospacing="1" w:after="100" w:afterAutospacing="1" w:line="240" w:lineRule="auto"/>
    </w:pPr>
    <w:rPr>
      <w:rFonts w:ascii="Arial" w:eastAsia="Times New Roman" w:hAnsi="Arial" w:cs="Arial"/>
      <w:b/>
      <w:bCs/>
      <w:sz w:val="18"/>
      <w:szCs w:val="18"/>
      <w:lang w:eastAsia="ru-RU"/>
    </w:rPr>
  </w:style>
  <w:style w:type="paragraph" w:customStyle="1" w:styleId="xl63">
    <w:name w:val="xl63"/>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lang w:eastAsia="ru-RU"/>
    </w:rPr>
  </w:style>
  <w:style w:type="paragraph" w:customStyle="1" w:styleId="xl64">
    <w:name w:val="xl6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lang w:eastAsia="ru-RU"/>
    </w:rPr>
  </w:style>
  <w:style w:type="paragraph" w:customStyle="1" w:styleId="xl65">
    <w:name w:val="xl65"/>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lang w:eastAsia="ru-RU"/>
    </w:rPr>
  </w:style>
  <w:style w:type="paragraph" w:customStyle="1" w:styleId="xl66">
    <w:name w:val="xl66"/>
    <w:basedOn w:val="a0"/>
    <w:rsid w:val="00A74C51"/>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7">
    <w:name w:val="xl67"/>
    <w:basedOn w:val="a0"/>
    <w:rsid w:val="00A74C51"/>
    <w:pPr>
      <w:pBdr>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8">
    <w:name w:val="xl68"/>
    <w:basedOn w:val="a0"/>
    <w:rsid w:val="00A74C51"/>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69">
    <w:name w:val="xl69"/>
    <w:basedOn w:val="a0"/>
    <w:rsid w:val="00A74C51"/>
    <w:pPr>
      <w:spacing w:before="100" w:beforeAutospacing="1" w:after="100" w:afterAutospacing="1" w:line="240" w:lineRule="auto"/>
      <w:jc w:val="center"/>
    </w:pPr>
    <w:rPr>
      <w:rFonts w:eastAsia="Times New Roman"/>
      <w:sz w:val="16"/>
      <w:szCs w:val="16"/>
      <w:lang w:eastAsia="ru-RU"/>
    </w:rPr>
  </w:style>
  <w:style w:type="paragraph" w:customStyle="1" w:styleId="xl70">
    <w:name w:val="xl70"/>
    <w:basedOn w:val="a0"/>
    <w:rsid w:val="00A74C51"/>
    <w:pPr>
      <w:pBdr>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71">
    <w:name w:val="xl71"/>
    <w:basedOn w:val="a0"/>
    <w:rsid w:val="00A74C5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2">
    <w:name w:val="xl72"/>
    <w:basedOn w:val="a0"/>
    <w:rsid w:val="00A74C51"/>
    <w:pPr>
      <w:pBdr>
        <w:top w:val="single" w:sz="8" w:space="0" w:color="auto"/>
        <w:bottom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3">
    <w:name w:val="xl73"/>
    <w:basedOn w:val="a0"/>
    <w:rsid w:val="00A74C51"/>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74">
    <w:name w:val="xl7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75">
    <w:name w:val="xl75"/>
    <w:basedOn w:val="a0"/>
    <w:rsid w:val="00A74C51"/>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76">
    <w:name w:val="xl76"/>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8"/>
      <w:szCs w:val="18"/>
      <w:lang w:eastAsia="ru-RU"/>
    </w:rPr>
  </w:style>
  <w:style w:type="paragraph" w:customStyle="1" w:styleId="xl77">
    <w:name w:val="xl77"/>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8"/>
      <w:szCs w:val="18"/>
      <w:lang w:eastAsia="ru-RU"/>
    </w:rPr>
  </w:style>
  <w:style w:type="paragraph" w:customStyle="1" w:styleId="xl78">
    <w:name w:val="xl78"/>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8"/>
      <w:szCs w:val="18"/>
      <w:lang w:eastAsia="ru-RU"/>
    </w:rPr>
  </w:style>
  <w:style w:type="paragraph" w:customStyle="1" w:styleId="xl79">
    <w:name w:val="xl79"/>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80">
    <w:name w:val="xl80"/>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b/>
      <w:bCs/>
      <w:sz w:val="18"/>
      <w:szCs w:val="18"/>
      <w:lang w:eastAsia="ru-RU"/>
    </w:rPr>
  </w:style>
  <w:style w:type="paragraph" w:customStyle="1" w:styleId="xl81">
    <w:name w:val="xl81"/>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sz w:val="18"/>
      <w:szCs w:val="18"/>
      <w:lang w:eastAsia="ru-RU"/>
    </w:rPr>
  </w:style>
  <w:style w:type="paragraph" w:customStyle="1" w:styleId="xl82">
    <w:name w:val="xl82"/>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eastAsia="Times New Roman"/>
      <w:b/>
      <w:bCs/>
      <w:sz w:val="18"/>
      <w:szCs w:val="18"/>
      <w:lang w:eastAsia="ru-RU"/>
    </w:rPr>
  </w:style>
  <w:style w:type="paragraph" w:customStyle="1" w:styleId="xl83">
    <w:name w:val="xl83"/>
    <w:basedOn w:val="a0"/>
    <w:rsid w:val="00A74C5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eastAsia="Times New Roman"/>
      <w:b/>
      <w:bCs/>
      <w:sz w:val="18"/>
      <w:szCs w:val="18"/>
      <w:lang w:eastAsia="ru-RU"/>
    </w:rPr>
  </w:style>
  <w:style w:type="paragraph" w:customStyle="1" w:styleId="xl84">
    <w:name w:val="xl84"/>
    <w:basedOn w:val="a0"/>
    <w:rsid w:val="00A74C5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18"/>
      <w:szCs w:val="18"/>
      <w:lang w:eastAsia="ru-RU"/>
    </w:rPr>
  </w:style>
  <w:style w:type="paragraph" w:customStyle="1" w:styleId="xl85">
    <w:name w:val="xl85"/>
    <w:basedOn w:val="a0"/>
    <w:rsid w:val="00A74C51"/>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6">
    <w:name w:val="xl86"/>
    <w:basedOn w:val="a0"/>
    <w:rsid w:val="00A74C51"/>
    <w:pPr>
      <w:pBdr>
        <w:top w:val="single" w:sz="8" w:space="0" w:color="auto"/>
        <w:bottom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7">
    <w:name w:val="xl87"/>
    <w:basedOn w:val="a0"/>
    <w:rsid w:val="00A74C51"/>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88">
    <w:name w:val="xl88"/>
    <w:basedOn w:val="a0"/>
    <w:rsid w:val="00A74C51"/>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89">
    <w:name w:val="xl89"/>
    <w:basedOn w:val="a0"/>
    <w:rsid w:val="00A74C51"/>
    <w:pPr>
      <w:pBdr>
        <w:left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90">
    <w:name w:val="xl90"/>
    <w:basedOn w:val="a0"/>
    <w:rsid w:val="00A74C51"/>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91">
    <w:name w:val="xl91"/>
    <w:basedOn w:val="a0"/>
    <w:rsid w:val="00A74C51"/>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2">
    <w:name w:val="xl92"/>
    <w:basedOn w:val="a0"/>
    <w:rsid w:val="00A74C51"/>
    <w:pPr>
      <w:pBdr>
        <w:top w:val="single" w:sz="4" w:space="0" w:color="auto"/>
        <w:bottom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3">
    <w:name w:val="xl93"/>
    <w:basedOn w:val="a0"/>
    <w:rsid w:val="00A74C51"/>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 w:val="18"/>
      <w:szCs w:val="18"/>
      <w:lang w:eastAsia="ru-RU"/>
    </w:rPr>
  </w:style>
  <w:style w:type="paragraph" w:customStyle="1" w:styleId="xl94">
    <w:name w:val="xl94"/>
    <w:basedOn w:val="a0"/>
    <w:rsid w:val="00A74C51"/>
    <w:pPr>
      <w:pBdr>
        <w:top w:val="single" w:sz="8" w:space="0" w:color="auto"/>
        <w:left w:val="single" w:sz="4" w:space="0" w:color="auto"/>
        <w:bottom w:val="single" w:sz="4" w:space="0" w:color="auto"/>
      </w:pBdr>
      <w:spacing w:before="100" w:beforeAutospacing="1" w:after="100" w:afterAutospacing="1" w:line="240" w:lineRule="auto"/>
      <w:jc w:val="center"/>
    </w:pPr>
    <w:rPr>
      <w:rFonts w:eastAsia="Times New Roman"/>
      <w:b/>
      <w:bCs/>
      <w:lang w:eastAsia="ru-RU"/>
    </w:rPr>
  </w:style>
  <w:style w:type="paragraph" w:customStyle="1" w:styleId="xl95">
    <w:name w:val="xl95"/>
    <w:basedOn w:val="a0"/>
    <w:rsid w:val="00A74C51"/>
    <w:pPr>
      <w:pBdr>
        <w:top w:val="single" w:sz="8" w:space="0" w:color="auto"/>
        <w:bottom w:val="single" w:sz="4" w:space="0" w:color="auto"/>
      </w:pBdr>
      <w:spacing w:before="100" w:beforeAutospacing="1" w:after="100" w:afterAutospacing="1" w:line="240" w:lineRule="auto"/>
      <w:jc w:val="center"/>
    </w:pPr>
    <w:rPr>
      <w:rFonts w:eastAsia="Times New Roman"/>
      <w:b/>
      <w:bCs/>
      <w:lang w:eastAsia="ru-RU"/>
    </w:rPr>
  </w:style>
  <w:style w:type="paragraph" w:customStyle="1" w:styleId="xl96">
    <w:name w:val="xl96"/>
    <w:basedOn w:val="a0"/>
    <w:rsid w:val="00A74C51"/>
    <w:pPr>
      <w:pBdr>
        <w:top w:val="single" w:sz="8" w:space="0" w:color="auto"/>
        <w:bottom w:val="single" w:sz="4" w:space="0" w:color="auto"/>
        <w:right w:val="single" w:sz="4" w:space="0" w:color="auto"/>
      </w:pBdr>
      <w:spacing w:before="100" w:beforeAutospacing="1" w:after="100" w:afterAutospacing="1" w:line="240" w:lineRule="auto"/>
      <w:jc w:val="center"/>
    </w:pPr>
    <w:rPr>
      <w:rFonts w:eastAsia="Times New Roman"/>
      <w:b/>
      <w:bCs/>
      <w:lang w:eastAsia="ru-RU"/>
    </w:rPr>
  </w:style>
  <w:style w:type="paragraph" w:customStyle="1" w:styleId="xl97">
    <w:name w:val="xl97"/>
    <w:basedOn w:val="a0"/>
    <w:rsid w:val="00A74C51"/>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98">
    <w:name w:val="xl98"/>
    <w:basedOn w:val="a0"/>
    <w:rsid w:val="00A74C51"/>
    <w:pPr>
      <w:pBdr>
        <w:left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customStyle="1" w:styleId="xl99">
    <w:name w:val="xl99"/>
    <w:basedOn w:val="a0"/>
    <w:rsid w:val="00A74C51"/>
    <w:pPr>
      <w:pBdr>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6"/>
      <w:szCs w:val="16"/>
      <w:lang w:eastAsia="ru-RU"/>
    </w:rPr>
  </w:style>
  <w:style w:type="paragraph" w:styleId="af1">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0"/>
    <w:link w:val="af2"/>
    <w:uiPriority w:val="99"/>
    <w:unhideWhenUsed/>
    <w:rsid w:val="0043456D"/>
    <w:pPr>
      <w:tabs>
        <w:tab w:val="center" w:pos="4677"/>
        <w:tab w:val="right" w:pos="9355"/>
      </w:tabs>
      <w:spacing w:after="0" w:line="240" w:lineRule="auto"/>
    </w:pPr>
  </w:style>
  <w:style w:type="character" w:customStyle="1" w:styleId="af2">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2"/>
    <w:link w:val="af1"/>
    <w:uiPriority w:val="99"/>
    <w:rsid w:val="0043456D"/>
    <w:rPr>
      <w:rFonts w:ascii="Times New Roman" w:hAnsi="Times New Roman" w:cs="Times New Roman"/>
      <w:sz w:val="24"/>
      <w:szCs w:val="24"/>
    </w:rPr>
  </w:style>
  <w:style w:type="paragraph" w:styleId="af3">
    <w:name w:val="footer"/>
    <w:basedOn w:val="a0"/>
    <w:link w:val="af4"/>
    <w:unhideWhenUsed/>
    <w:rsid w:val="0043456D"/>
    <w:pPr>
      <w:tabs>
        <w:tab w:val="center" w:pos="4677"/>
        <w:tab w:val="right" w:pos="9355"/>
      </w:tabs>
      <w:spacing w:after="0" w:line="240" w:lineRule="auto"/>
    </w:pPr>
  </w:style>
  <w:style w:type="character" w:customStyle="1" w:styleId="af4">
    <w:name w:val="Нижний колонтитул Знак"/>
    <w:basedOn w:val="a2"/>
    <w:link w:val="af3"/>
    <w:rsid w:val="0043456D"/>
    <w:rPr>
      <w:rFonts w:ascii="Times New Roman" w:hAnsi="Times New Roman" w:cs="Times New Roman"/>
      <w:sz w:val="24"/>
      <w:szCs w:val="24"/>
    </w:rPr>
  </w:style>
  <w:style w:type="paragraph" w:styleId="af5">
    <w:name w:val="TOC Heading"/>
    <w:basedOn w:val="1"/>
    <w:next w:val="a0"/>
    <w:uiPriority w:val="39"/>
    <w:unhideWhenUsed/>
    <w:qFormat/>
    <w:rsid w:val="0043456D"/>
    <w:pPr>
      <w:spacing w:before="240" w:line="259" w:lineRule="auto"/>
      <w:outlineLvl w:val="9"/>
    </w:pPr>
    <w:rPr>
      <w:rFonts w:asciiTheme="majorHAnsi" w:hAnsiTheme="majorHAnsi" w:cstheme="majorBidi"/>
      <w:b w:val="0"/>
      <w:bCs w:val="0"/>
      <w:color w:val="2E74B5" w:themeColor="accent1" w:themeShade="BF"/>
      <w:sz w:val="32"/>
      <w:szCs w:val="32"/>
      <w:lang w:eastAsia="ru-RU"/>
    </w:rPr>
  </w:style>
  <w:style w:type="paragraph" w:styleId="11">
    <w:name w:val="toc 1"/>
    <w:basedOn w:val="a0"/>
    <w:next w:val="a0"/>
    <w:autoRedefine/>
    <w:uiPriority w:val="39"/>
    <w:unhideWhenUsed/>
    <w:rsid w:val="0043456D"/>
    <w:pPr>
      <w:spacing w:after="100"/>
    </w:pPr>
  </w:style>
  <w:style w:type="paragraph" w:styleId="24">
    <w:name w:val="toc 2"/>
    <w:basedOn w:val="a0"/>
    <w:next w:val="a0"/>
    <w:autoRedefine/>
    <w:uiPriority w:val="39"/>
    <w:unhideWhenUsed/>
    <w:rsid w:val="0043456D"/>
    <w:pPr>
      <w:spacing w:after="100"/>
      <w:ind w:left="240"/>
    </w:pPr>
  </w:style>
  <w:style w:type="paragraph" w:styleId="31">
    <w:name w:val="toc 3"/>
    <w:basedOn w:val="a0"/>
    <w:next w:val="a0"/>
    <w:autoRedefine/>
    <w:uiPriority w:val="39"/>
    <w:unhideWhenUsed/>
    <w:rsid w:val="0043456D"/>
    <w:pPr>
      <w:spacing w:after="100"/>
      <w:ind w:left="480"/>
    </w:pPr>
  </w:style>
  <w:style w:type="paragraph" w:styleId="af6">
    <w:name w:val="Body Text Indent"/>
    <w:basedOn w:val="a0"/>
    <w:link w:val="af7"/>
    <w:uiPriority w:val="99"/>
    <w:semiHidden/>
    <w:unhideWhenUsed/>
    <w:rsid w:val="007F1163"/>
    <w:pPr>
      <w:spacing w:after="120"/>
      <w:ind w:left="283"/>
    </w:pPr>
  </w:style>
  <w:style w:type="character" w:customStyle="1" w:styleId="af7">
    <w:name w:val="Основной текст с отступом Знак"/>
    <w:basedOn w:val="a2"/>
    <w:link w:val="af6"/>
    <w:uiPriority w:val="99"/>
    <w:semiHidden/>
    <w:rsid w:val="007F1163"/>
    <w:rPr>
      <w:rFonts w:ascii="Times New Roman" w:hAnsi="Times New Roman" w:cs="Times New Roman"/>
      <w:sz w:val="24"/>
      <w:szCs w:val="24"/>
    </w:rPr>
  </w:style>
  <w:style w:type="paragraph" w:styleId="41">
    <w:name w:val="toc 4"/>
    <w:basedOn w:val="a0"/>
    <w:next w:val="a0"/>
    <w:autoRedefine/>
    <w:uiPriority w:val="39"/>
    <w:unhideWhenUsed/>
    <w:rsid w:val="00446ECA"/>
    <w:pPr>
      <w:spacing w:after="100" w:line="259" w:lineRule="auto"/>
      <w:ind w:left="660"/>
    </w:pPr>
    <w:rPr>
      <w:rFonts w:asciiTheme="minorHAnsi" w:eastAsiaTheme="minorEastAsia" w:hAnsiTheme="minorHAnsi" w:cstheme="minorBidi"/>
      <w:sz w:val="22"/>
      <w:szCs w:val="22"/>
      <w:lang w:eastAsia="ru-RU"/>
    </w:rPr>
  </w:style>
  <w:style w:type="paragraph" w:styleId="51">
    <w:name w:val="toc 5"/>
    <w:basedOn w:val="a0"/>
    <w:next w:val="a0"/>
    <w:autoRedefine/>
    <w:uiPriority w:val="39"/>
    <w:unhideWhenUsed/>
    <w:rsid w:val="00446ECA"/>
    <w:pPr>
      <w:spacing w:after="100" w:line="259" w:lineRule="auto"/>
      <w:ind w:left="880"/>
    </w:pPr>
    <w:rPr>
      <w:rFonts w:asciiTheme="minorHAnsi" w:eastAsiaTheme="minorEastAsia" w:hAnsiTheme="minorHAnsi" w:cstheme="minorBidi"/>
      <w:sz w:val="22"/>
      <w:szCs w:val="22"/>
      <w:lang w:eastAsia="ru-RU"/>
    </w:rPr>
  </w:style>
  <w:style w:type="paragraph" w:styleId="61">
    <w:name w:val="toc 6"/>
    <w:basedOn w:val="a0"/>
    <w:next w:val="a0"/>
    <w:autoRedefine/>
    <w:uiPriority w:val="39"/>
    <w:unhideWhenUsed/>
    <w:rsid w:val="00446ECA"/>
    <w:pPr>
      <w:spacing w:after="100" w:line="259" w:lineRule="auto"/>
      <w:ind w:left="1100"/>
    </w:pPr>
    <w:rPr>
      <w:rFonts w:asciiTheme="minorHAnsi" w:eastAsiaTheme="minorEastAsia" w:hAnsiTheme="minorHAnsi" w:cstheme="minorBidi"/>
      <w:sz w:val="22"/>
      <w:szCs w:val="22"/>
      <w:lang w:eastAsia="ru-RU"/>
    </w:rPr>
  </w:style>
  <w:style w:type="paragraph" w:styleId="71">
    <w:name w:val="toc 7"/>
    <w:basedOn w:val="a0"/>
    <w:next w:val="a0"/>
    <w:autoRedefine/>
    <w:uiPriority w:val="39"/>
    <w:unhideWhenUsed/>
    <w:rsid w:val="00446ECA"/>
    <w:pPr>
      <w:spacing w:after="100" w:line="259" w:lineRule="auto"/>
      <w:ind w:left="1320"/>
    </w:pPr>
    <w:rPr>
      <w:rFonts w:asciiTheme="minorHAnsi" w:eastAsiaTheme="minorEastAsia" w:hAnsiTheme="minorHAnsi" w:cstheme="minorBidi"/>
      <w:sz w:val="22"/>
      <w:szCs w:val="22"/>
      <w:lang w:eastAsia="ru-RU"/>
    </w:rPr>
  </w:style>
  <w:style w:type="paragraph" w:styleId="81">
    <w:name w:val="toc 8"/>
    <w:basedOn w:val="a0"/>
    <w:next w:val="a0"/>
    <w:autoRedefine/>
    <w:uiPriority w:val="39"/>
    <w:unhideWhenUsed/>
    <w:rsid w:val="00446ECA"/>
    <w:pPr>
      <w:spacing w:after="100" w:line="259" w:lineRule="auto"/>
      <w:ind w:left="1540"/>
    </w:pPr>
    <w:rPr>
      <w:rFonts w:asciiTheme="minorHAnsi" w:eastAsiaTheme="minorEastAsia" w:hAnsiTheme="minorHAnsi" w:cstheme="minorBidi"/>
      <w:sz w:val="22"/>
      <w:szCs w:val="22"/>
      <w:lang w:eastAsia="ru-RU"/>
    </w:rPr>
  </w:style>
  <w:style w:type="paragraph" w:styleId="91">
    <w:name w:val="toc 9"/>
    <w:basedOn w:val="a0"/>
    <w:next w:val="a0"/>
    <w:autoRedefine/>
    <w:uiPriority w:val="39"/>
    <w:unhideWhenUsed/>
    <w:rsid w:val="00446ECA"/>
    <w:pPr>
      <w:spacing w:after="100" w:line="259" w:lineRule="auto"/>
      <w:ind w:left="1760"/>
    </w:pPr>
    <w:rPr>
      <w:rFonts w:asciiTheme="minorHAnsi" w:eastAsiaTheme="minorEastAsia" w:hAnsiTheme="minorHAnsi" w:cstheme="minorBidi"/>
      <w:sz w:val="22"/>
      <w:szCs w:val="22"/>
      <w:lang w:eastAsia="ru-RU"/>
    </w:rPr>
  </w:style>
  <w:style w:type="character" w:styleId="af8">
    <w:name w:val="Strong"/>
    <w:basedOn w:val="a2"/>
    <w:qFormat/>
    <w:rsid w:val="004275BB"/>
    <w:rPr>
      <w:b/>
      <w:bCs/>
    </w:rPr>
  </w:style>
  <w:style w:type="paragraph" w:styleId="25">
    <w:name w:val="Body Text 2"/>
    <w:basedOn w:val="a0"/>
    <w:link w:val="26"/>
    <w:uiPriority w:val="99"/>
    <w:unhideWhenUsed/>
    <w:rsid w:val="00787F4D"/>
    <w:pPr>
      <w:spacing w:after="120" w:line="480" w:lineRule="auto"/>
    </w:pPr>
  </w:style>
  <w:style w:type="character" w:customStyle="1" w:styleId="26">
    <w:name w:val="Основной текст 2 Знак"/>
    <w:basedOn w:val="a2"/>
    <w:link w:val="25"/>
    <w:uiPriority w:val="99"/>
    <w:rsid w:val="00787F4D"/>
    <w:rPr>
      <w:rFonts w:ascii="Times New Roman" w:hAnsi="Times New Roman" w:cs="Times New Roman"/>
      <w:sz w:val="24"/>
      <w:szCs w:val="24"/>
    </w:rPr>
  </w:style>
  <w:style w:type="paragraph" w:customStyle="1" w:styleId="ConsPlusTitle">
    <w:name w:val="ConsPlusTitle"/>
    <w:uiPriority w:val="99"/>
    <w:rsid w:val="005F49F9"/>
    <w:pPr>
      <w:widowControl w:val="0"/>
      <w:suppressAutoHyphens/>
      <w:autoSpaceDE w:val="0"/>
      <w:spacing w:after="0" w:line="240" w:lineRule="auto"/>
    </w:pPr>
    <w:rPr>
      <w:rFonts w:ascii="Calibri" w:eastAsia="Arial" w:hAnsi="Calibri" w:cs="Calibri"/>
      <w:b/>
      <w:bCs/>
      <w:lang w:eastAsia="ar-SA"/>
    </w:rPr>
  </w:style>
  <w:style w:type="paragraph" w:customStyle="1" w:styleId="12">
    <w:name w:val="1 Основной текст"/>
    <w:basedOn w:val="a0"/>
    <w:qFormat/>
    <w:rsid w:val="00F710E0"/>
    <w:pPr>
      <w:spacing w:after="0"/>
      <w:ind w:firstLine="709"/>
    </w:pPr>
    <w:rPr>
      <w:rFonts w:eastAsia="Times New Roman"/>
      <w:szCs w:val="28"/>
      <w:lang w:eastAsia="ar-SA"/>
    </w:rPr>
  </w:style>
  <w:style w:type="paragraph" w:styleId="af9">
    <w:name w:val="caption"/>
    <w:basedOn w:val="a0"/>
    <w:next w:val="a0"/>
    <w:uiPriority w:val="35"/>
    <w:unhideWhenUsed/>
    <w:qFormat/>
    <w:rsid w:val="00EF1E3F"/>
    <w:pPr>
      <w:spacing w:line="240" w:lineRule="auto"/>
    </w:pPr>
    <w:rPr>
      <w:i/>
      <w:iCs/>
      <w:color w:val="44546A" w:themeColor="text2"/>
      <w:sz w:val="18"/>
      <w:szCs w:val="18"/>
    </w:rPr>
  </w:style>
  <w:style w:type="character" w:customStyle="1" w:styleId="afa">
    <w:name w:val="Основной текст + Курсив"/>
    <w:basedOn w:val="a2"/>
    <w:rsid w:val="001D1226"/>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rPr>
  </w:style>
  <w:style w:type="paragraph" w:customStyle="1" w:styleId="a1">
    <w:name w:val="Абзац"/>
    <w:link w:val="afb"/>
    <w:rsid w:val="00602F6E"/>
    <w:pPr>
      <w:spacing w:before="60" w:after="60" w:line="240" w:lineRule="auto"/>
      <w:ind w:firstLine="567"/>
      <w:jc w:val="both"/>
    </w:pPr>
    <w:rPr>
      <w:rFonts w:ascii="Times New Roman" w:eastAsia="Times New Roman" w:hAnsi="Times New Roman" w:cs="Times New Roman"/>
      <w:sz w:val="24"/>
      <w:szCs w:val="24"/>
      <w:lang w:eastAsia="ru-RU"/>
    </w:rPr>
  </w:style>
  <w:style w:type="character" w:customStyle="1" w:styleId="afb">
    <w:name w:val="Абзац Знак"/>
    <w:link w:val="a1"/>
    <w:locked/>
    <w:rsid w:val="00602F6E"/>
    <w:rPr>
      <w:rFonts w:ascii="Times New Roman" w:eastAsia="Times New Roman" w:hAnsi="Times New Roman" w:cs="Times New Roman"/>
      <w:sz w:val="24"/>
      <w:szCs w:val="24"/>
      <w:lang w:eastAsia="ru-RU"/>
    </w:rPr>
  </w:style>
  <w:style w:type="paragraph" w:customStyle="1" w:styleId="2">
    <w:name w:val="Список_маркерный_2_уровень"/>
    <w:basedOn w:val="13"/>
    <w:rsid w:val="00602F6E"/>
    <w:pPr>
      <w:numPr>
        <w:numId w:val="14"/>
      </w:numPr>
      <w:tabs>
        <w:tab w:val="num" w:pos="360"/>
      </w:tabs>
      <w:ind w:left="964"/>
    </w:pPr>
  </w:style>
  <w:style w:type="paragraph" w:customStyle="1" w:styleId="13">
    <w:name w:val="Список_маркерный_1_уровень"/>
    <w:link w:val="14"/>
    <w:qFormat/>
    <w:rsid w:val="00602F6E"/>
    <w:pPr>
      <w:spacing w:before="60" w:after="100" w:line="240" w:lineRule="auto"/>
      <w:ind w:left="567"/>
      <w:jc w:val="both"/>
    </w:pPr>
    <w:rPr>
      <w:rFonts w:ascii="Times New Roman" w:eastAsia="Times New Roman" w:hAnsi="Times New Roman" w:cs="Times New Roman"/>
      <w:sz w:val="24"/>
      <w:szCs w:val="24"/>
      <w:lang w:eastAsia="ru-RU"/>
    </w:rPr>
  </w:style>
  <w:style w:type="character" w:customStyle="1" w:styleId="14">
    <w:name w:val="Список_маркерный_1_уровень Знак"/>
    <w:link w:val="13"/>
    <w:locked/>
    <w:rsid w:val="00602F6E"/>
    <w:rPr>
      <w:rFonts w:ascii="Times New Roman" w:eastAsia="Times New Roman" w:hAnsi="Times New Roman" w:cs="Times New Roman"/>
      <w:sz w:val="24"/>
      <w:szCs w:val="24"/>
      <w:lang w:eastAsia="ru-RU"/>
    </w:rPr>
  </w:style>
  <w:style w:type="paragraph" w:customStyle="1" w:styleId="110">
    <w:name w:val="Табличный_таблица_11"/>
    <w:link w:val="111"/>
    <w:qFormat/>
    <w:rsid w:val="00602F6E"/>
    <w:pPr>
      <w:spacing w:after="0" w:line="240" w:lineRule="auto"/>
      <w:jc w:val="center"/>
    </w:pPr>
    <w:rPr>
      <w:rFonts w:ascii="Times New Roman" w:eastAsia="Times New Roman" w:hAnsi="Times New Roman" w:cs="Times New Roman"/>
      <w:lang w:eastAsia="ru-RU"/>
    </w:rPr>
  </w:style>
  <w:style w:type="character" w:customStyle="1" w:styleId="111">
    <w:name w:val="Табличный_таблица_11 Знак"/>
    <w:link w:val="110"/>
    <w:locked/>
    <w:rsid w:val="00602F6E"/>
    <w:rPr>
      <w:rFonts w:ascii="Times New Roman" w:eastAsia="Times New Roman" w:hAnsi="Times New Roman" w:cs="Times New Roman"/>
      <w:lang w:eastAsia="ru-RU"/>
    </w:rPr>
  </w:style>
  <w:style w:type="character" w:customStyle="1" w:styleId="afc">
    <w:name w:val="Текст_Жирный"/>
    <w:qFormat/>
    <w:rsid w:val="00602F6E"/>
    <w:rPr>
      <w:rFonts w:ascii="Times New Roman" w:hAnsi="Times New Roman" w:cs="Times New Roman"/>
      <w:b/>
    </w:rPr>
  </w:style>
  <w:style w:type="character" w:customStyle="1" w:styleId="50">
    <w:name w:val="Заголовок 5 Знак"/>
    <w:basedOn w:val="a2"/>
    <w:link w:val="5"/>
    <w:rsid w:val="004E2177"/>
    <w:rPr>
      <w:rFonts w:ascii="Times New Roman" w:eastAsia="Times New Roman" w:hAnsi="Times New Roman" w:cs="Times New Roman"/>
      <w:b/>
      <w:bCs/>
      <w:iCs/>
      <w:lang w:eastAsia="ru-RU"/>
    </w:rPr>
  </w:style>
  <w:style w:type="character" w:customStyle="1" w:styleId="60">
    <w:name w:val="Заголовок 6 Знак"/>
    <w:basedOn w:val="a2"/>
    <w:link w:val="6"/>
    <w:rsid w:val="004E2177"/>
    <w:rPr>
      <w:rFonts w:ascii="Times New Roman" w:eastAsia="Times New Roman" w:hAnsi="Times New Roman" w:cs="Times New Roman"/>
      <w:b/>
      <w:bCs/>
      <w:lang w:eastAsia="ru-RU"/>
    </w:rPr>
  </w:style>
  <w:style w:type="character" w:customStyle="1" w:styleId="70">
    <w:name w:val="Заголовок 7 Знак"/>
    <w:basedOn w:val="a2"/>
    <w:link w:val="7"/>
    <w:rsid w:val="004E2177"/>
    <w:rPr>
      <w:rFonts w:ascii="Times New Roman" w:eastAsia="Times New Roman" w:hAnsi="Times New Roman" w:cs="Times New Roman"/>
      <w:sz w:val="24"/>
      <w:szCs w:val="24"/>
      <w:lang w:eastAsia="ru-RU"/>
    </w:rPr>
  </w:style>
  <w:style w:type="character" w:customStyle="1" w:styleId="80">
    <w:name w:val="Заголовок 8 Знак"/>
    <w:basedOn w:val="a2"/>
    <w:link w:val="8"/>
    <w:rsid w:val="004E2177"/>
    <w:rPr>
      <w:rFonts w:ascii="Times New Roman" w:eastAsia="Times New Roman" w:hAnsi="Times New Roman" w:cs="Times New Roman"/>
      <w:i/>
      <w:iCs/>
      <w:sz w:val="24"/>
      <w:szCs w:val="24"/>
      <w:lang w:eastAsia="ru-RU"/>
    </w:rPr>
  </w:style>
  <w:style w:type="character" w:customStyle="1" w:styleId="90">
    <w:name w:val="Заголовок 9 Знак"/>
    <w:basedOn w:val="a2"/>
    <w:link w:val="9"/>
    <w:rsid w:val="004E2177"/>
    <w:rPr>
      <w:rFonts w:ascii="Arial" w:eastAsia="Times New Roman" w:hAnsi="Arial" w:cs="Arial"/>
      <w:lang w:eastAsia="ru-RU"/>
    </w:rPr>
  </w:style>
  <w:style w:type="paragraph" w:customStyle="1" w:styleId="xl29">
    <w:name w:val="xl29"/>
    <w:basedOn w:val="a0"/>
    <w:rsid w:val="004E2177"/>
    <w:pPr>
      <w:pBdr>
        <w:top w:val="dashed" w:sz="4" w:space="0" w:color="000000"/>
        <w:left w:val="double" w:sz="1" w:space="0" w:color="000000"/>
        <w:bottom w:val="dashed" w:sz="4" w:space="0" w:color="000000"/>
        <w:right w:val="single" w:sz="4" w:space="0" w:color="000000"/>
      </w:pBdr>
      <w:suppressAutoHyphens/>
      <w:spacing w:before="280" w:after="280" w:line="240" w:lineRule="auto"/>
    </w:pPr>
    <w:rPr>
      <w:rFonts w:ascii="Arial Unicode MS" w:eastAsia="Arial Unicode MS" w:hAnsi="Arial Unicode MS" w:cs="Arial Unicode MS"/>
      <w:lang w:eastAsia="ar-SA"/>
    </w:rPr>
  </w:style>
  <w:style w:type="paragraph" w:styleId="afd">
    <w:name w:val="Title"/>
    <w:basedOn w:val="af9"/>
    <w:link w:val="afe"/>
    <w:qFormat/>
    <w:rsid w:val="004E2177"/>
    <w:pPr>
      <w:spacing w:before="120" w:after="120" w:line="360" w:lineRule="auto"/>
      <w:ind w:firstLine="425"/>
    </w:pPr>
    <w:rPr>
      <w:rFonts w:eastAsia="Times New Roman"/>
      <w:b/>
      <w:bCs/>
      <w:i w:val="0"/>
      <w:iCs w:val="0"/>
      <w:color w:val="auto"/>
      <w:sz w:val="26"/>
      <w:szCs w:val="26"/>
      <w:lang w:eastAsia="ru-RU"/>
    </w:rPr>
  </w:style>
  <w:style w:type="character" w:customStyle="1" w:styleId="afe">
    <w:name w:val="Название Знак"/>
    <w:basedOn w:val="a2"/>
    <w:link w:val="afd"/>
    <w:rsid w:val="004E2177"/>
    <w:rPr>
      <w:rFonts w:ascii="Times New Roman" w:eastAsia="Times New Roman" w:hAnsi="Times New Roman" w:cs="Times New Roman"/>
      <w:b/>
      <w:bCs/>
      <w:sz w:val="26"/>
      <w:szCs w:val="26"/>
      <w:lang w:eastAsia="ru-RU"/>
    </w:rPr>
  </w:style>
  <w:style w:type="paragraph" w:styleId="a">
    <w:name w:val="Subtitle"/>
    <w:basedOn w:val="a0"/>
    <w:next w:val="20"/>
    <w:link w:val="aff"/>
    <w:uiPriority w:val="11"/>
    <w:qFormat/>
    <w:rsid w:val="004E2177"/>
    <w:pPr>
      <w:numPr>
        <w:numId w:val="17"/>
      </w:numPr>
      <w:spacing w:after="0" w:line="240" w:lineRule="auto"/>
      <w:contextualSpacing/>
      <w:jc w:val="center"/>
    </w:pPr>
    <w:rPr>
      <w:rFonts w:eastAsiaTheme="majorEastAsia" w:cstheme="majorBidi"/>
      <w:b/>
      <w:iCs/>
      <w:lang w:eastAsia="ru-RU"/>
    </w:rPr>
  </w:style>
  <w:style w:type="character" w:customStyle="1" w:styleId="aff">
    <w:name w:val="Подзаголовок Знак"/>
    <w:basedOn w:val="a2"/>
    <w:link w:val="a"/>
    <w:uiPriority w:val="11"/>
    <w:rsid w:val="004E2177"/>
    <w:rPr>
      <w:rFonts w:ascii="Times New Roman" w:eastAsiaTheme="majorEastAsia" w:hAnsi="Times New Roman" w:cstheme="majorBidi"/>
      <w:b/>
      <w:iCs/>
      <w:sz w:val="24"/>
      <w:szCs w:val="24"/>
      <w:lang w:eastAsia="ru-RU"/>
    </w:rPr>
  </w:style>
  <w:style w:type="character" w:customStyle="1" w:styleId="aff0">
    <w:name w:val="Текст_Желтый"/>
    <w:basedOn w:val="a2"/>
    <w:qFormat/>
    <w:rsid w:val="004E2177"/>
    <w:rPr>
      <w:b w:val="0"/>
      <w:color w:val="auto"/>
      <w:bdr w:val="none" w:sz="0" w:space="0" w:color="auto"/>
      <w:shd w:val="clear" w:color="auto" w:fill="FFFF00"/>
    </w:rPr>
  </w:style>
  <w:style w:type="paragraph" w:customStyle="1" w:styleId="52">
    <w:name w:val="Пункт 5"/>
    <w:basedOn w:val="5"/>
    <w:link w:val="53"/>
    <w:locked/>
    <w:rsid w:val="004E2177"/>
    <w:pPr>
      <w:numPr>
        <w:ilvl w:val="4"/>
      </w:numPr>
      <w:spacing w:before="60"/>
      <w:ind w:firstLine="567"/>
    </w:pPr>
    <w:rPr>
      <w:b w:val="0"/>
      <w:sz w:val="24"/>
      <w:szCs w:val="24"/>
    </w:rPr>
  </w:style>
  <w:style w:type="character" w:customStyle="1" w:styleId="53">
    <w:name w:val="Пункт 5 Знак"/>
    <w:basedOn w:val="a2"/>
    <w:link w:val="52"/>
    <w:rsid w:val="004E2177"/>
    <w:rPr>
      <w:rFonts w:ascii="Times New Roman" w:eastAsia="Times New Roman" w:hAnsi="Times New Roman" w:cs="Times New Roman"/>
      <w:bCs/>
      <w:iCs/>
      <w:sz w:val="24"/>
      <w:szCs w:val="24"/>
      <w:lang w:eastAsia="ru-RU"/>
    </w:rPr>
  </w:style>
  <w:style w:type="paragraph" w:customStyle="1" w:styleId="27">
    <w:name w:val="Заголовок_подзаголовок_2"/>
    <w:next w:val="a1"/>
    <w:link w:val="28"/>
    <w:rsid w:val="004E2177"/>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8">
    <w:name w:val="Заголовок_подзаголовок_2 Знак"/>
    <w:basedOn w:val="a2"/>
    <w:link w:val="27"/>
    <w:rsid w:val="004E2177"/>
    <w:rPr>
      <w:rFonts w:ascii="Times New Roman" w:eastAsia="Times New Roman" w:hAnsi="Times New Roman" w:cs="Times New Roman"/>
      <w:b/>
      <w:bCs/>
      <w:sz w:val="24"/>
      <w:szCs w:val="24"/>
      <w:lang w:eastAsia="ru-RU"/>
    </w:rPr>
  </w:style>
  <w:style w:type="paragraph" w:customStyle="1" w:styleId="15">
    <w:name w:val="Заголовок_подзаголовок_1"/>
    <w:next w:val="a1"/>
    <w:link w:val="16"/>
    <w:qFormat/>
    <w:rsid w:val="004E2177"/>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6">
    <w:name w:val="Заголовок_подзаголовок_1 Знак"/>
    <w:basedOn w:val="a2"/>
    <w:link w:val="15"/>
    <w:rsid w:val="004E2177"/>
    <w:rPr>
      <w:rFonts w:ascii="Times New Roman" w:eastAsia="Times New Roman" w:hAnsi="Times New Roman" w:cs="Times New Roman"/>
      <w:b/>
      <w:bCs/>
      <w:sz w:val="24"/>
      <w:szCs w:val="24"/>
      <w:u w:val="single"/>
      <w:lang w:eastAsia="ru-RU"/>
    </w:rPr>
  </w:style>
  <w:style w:type="paragraph" w:styleId="32">
    <w:name w:val="Body Text Indent 3"/>
    <w:basedOn w:val="a0"/>
    <w:link w:val="33"/>
    <w:uiPriority w:val="99"/>
    <w:semiHidden/>
    <w:unhideWhenUsed/>
    <w:rsid w:val="00B06F42"/>
    <w:pPr>
      <w:spacing w:after="120"/>
      <w:ind w:left="283"/>
    </w:pPr>
    <w:rPr>
      <w:sz w:val="16"/>
      <w:szCs w:val="16"/>
    </w:rPr>
  </w:style>
  <w:style w:type="character" w:customStyle="1" w:styleId="33">
    <w:name w:val="Основной текст с отступом 3 Знак"/>
    <w:basedOn w:val="a2"/>
    <w:link w:val="32"/>
    <w:uiPriority w:val="99"/>
    <w:semiHidden/>
    <w:rsid w:val="00B06F42"/>
    <w:rPr>
      <w:rFonts w:ascii="Times New Roman" w:hAnsi="Times New Roman" w:cs="Times New Roman"/>
      <w:sz w:val="16"/>
      <w:szCs w:val="16"/>
    </w:rPr>
  </w:style>
  <w:style w:type="paragraph" w:styleId="aff1">
    <w:name w:val="Document Map"/>
    <w:basedOn w:val="a0"/>
    <w:link w:val="aff2"/>
    <w:uiPriority w:val="99"/>
    <w:semiHidden/>
    <w:unhideWhenUsed/>
    <w:rsid w:val="00B06F42"/>
    <w:pPr>
      <w:spacing w:after="0" w:line="240" w:lineRule="auto"/>
    </w:pPr>
    <w:rPr>
      <w:rFonts w:ascii="Tahoma" w:hAnsi="Tahoma" w:cs="Tahoma"/>
      <w:sz w:val="16"/>
      <w:szCs w:val="16"/>
    </w:rPr>
  </w:style>
  <w:style w:type="character" w:customStyle="1" w:styleId="aff2">
    <w:name w:val="Схема документа Знак"/>
    <w:basedOn w:val="a2"/>
    <w:link w:val="aff1"/>
    <w:uiPriority w:val="99"/>
    <w:semiHidden/>
    <w:rsid w:val="00B06F42"/>
    <w:rPr>
      <w:rFonts w:ascii="Tahoma" w:hAnsi="Tahoma" w:cs="Tahoma"/>
      <w:sz w:val="16"/>
      <w:szCs w:val="16"/>
    </w:rPr>
  </w:style>
  <w:style w:type="character" w:customStyle="1" w:styleId="FontStyle114">
    <w:name w:val="Font Style114"/>
    <w:basedOn w:val="a2"/>
    <w:rsid w:val="00753B98"/>
    <w:rPr>
      <w:rFonts w:ascii="Times New Roman" w:hAnsi="Times New Roman" w:cs="Times New Roman"/>
      <w:b/>
      <w:bCs/>
      <w:smallCaps/>
      <w:sz w:val="26"/>
      <w:szCs w:val="26"/>
    </w:rPr>
  </w:style>
  <w:style w:type="character" w:styleId="aff3">
    <w:name w:val="page number"/>
    <w:basedOn w:val="a2"/>
    <w:rsid w:val="00753B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9022">
      <w:bodyDiv w:val="1"/>
      <w:marLeft w:val="0"/>
      <w:marRight w:val="0"/>
      <w:marTop w:val="0"/>
      <w:marBottom w:val="0"/>
      <w:divBdr>
        <w:top w:val="none" w:sz="0" w:space="0" w:color="auto"/>
        <w:left w:val="none" w:sz="0" w:space="0" w:color="auto"/>
        <w:bottom w:val="none" w:sz="0" w:space="0" w:color="auto"/>
        <w:right w:val="none" w:sz="0" w:space="0" w:color="auto"/>
      </w:divBdr>
    </w:div>
    <w:div w:id="62144183">
      <w:bodyDiv w:val="1"/>
      <w:marLeft w:val="0"/>
      <w:marRight w:val="0"/>
      <w:marTop w:val="0"/>
      <w:marBottom w:val="0"/>
      <w:divBdr>
        <w:top w:val="none" w:sz="0" w:space="0" w:color="auto"/>
        <w:left w:val="none" w:sz="0" w:space="0" w:color="auto"/>
        <w:bottom w:val="none" w:sz="0" w:space="0" w:color="auto"/>
        <w:right w:val="none" w:sz="0" w:space="0" w:color="auto"/>
      </w:divBdr>
    </w:div>
    <w:div w:id="78599411">
      <w:bodyDiv w:val="1"/>
      <w:marLeft w:val="0"/>
      <w:marRight w:val="0"/>
      <w:marTop w:val="0"/>
      <w:marBottom w:val="0"/>
      <w:divBdr>
        <w:top w:val="none" w:sz="0" w:space="0" w:color="auto"/>
        <w:left w:val="none" w:sz="0" w:space="0" w:color="auto"/>
        <w:bottom w:val="none" w:sz="0" w:space="0" w:color="auto"/>
        <w:right w:val="none" w:sz="0" w:space="0" w:color="auto"/>
      </w:divBdr>
    </w:div>
    <w:div w:id="80028691">
      <w:bodyDiv w:val="1"/>
      <w:marLeft w:val="0"/>
      <w:marRight w:val="0"/>
      <w:marTop w:val="0"/>
      <w:marBottom w:val="0"/>
      <w:divBdr>
        <w:top w:val="none" w:sz="0" w:space="0" w:color="auto"/>
        <w:left w:val="none" w:sz="0" w:space="0" w:color="auto"/>
        <w:bottom w:val="none" w:sz="0" w:space="0" w:color="auto"/>
        <w:right w:val="none" w:sz="0" w:space="0" w:color="auto"/>
      </w:divBdr>
    </w:div>
    <w:div w:id="97877643">
      <w:bodyDiv w:val="1"/>
      <w:marLeft w:val="0"/>
      <w:marRight w:val="0"/>
      <w:marTop w:val="0"/>
      <w:marBottom w:val="0"/>
      <w:divBdr>
        <w:top w:val="none" w:sz="0" w:space="0" w:color="auto"/>
        <w:left w:val="none" w:sz="0" w:space="0" w:color="auto"/>
        <w:bottom w:val="none" w:sz="0" w:space="0" w:color="auto"/>
        <w:right w:val="none" w:sz="0" w:space="0" w:color="auto"/>
      </w:divBdr>
    </w:div>
    <w:div w:id="119689890">
      <w:bodyDiv w:val="1"/>
      <w:marLeft w:val="0"/>
      <w:marRight w:val="0"/>
      <w:marTop w:val="0"/>
      <w:marBottom w:val="0"/>
      <w:divBdr>
        <w:top w:val="none" w:sz="0" w:space="0" w:color="auto"/>
        <w:left w:val="none" w:sz="0" w:space="0" w:color="auto"/>
        <w:bottom w:val="none" w:sz="0" w:space="0" w:color="auto"/>
        <w:right w:val="none" w:sz="0" w:space="0" w:color="auto"/>
      </w:divBdr>
    </w:div>
    <w:div w:id="139736507">
      <w:bodyDiv w:val="1"/>
      <w:marLeft w:val="0"/>
      <w:marRight w:val="0"/>
      <w:marTop w:val="0"/>
      <w:marBottom w:val="0"/>
      <w:divBdr>
        <w:top w:val="none" w:sz="0" w:space="0" w:color="auto"/>
        <w:left w:val="none" w:sz="0" w:space="0" w:color="auto"/>
        <w:bottom w:val="none" w:sz="0" w:space="0" w:color="auto"/>
        <w:right w:val="none" w:sz="0" w:space="0" w:color="auto"/>
      </w:divBdr>
    </w:div>
    <w:div w:id="150559116">
      <w:bodyDiv w:val="1"/>
      <w:marLeft w:val="0"/>
      <w:marRight w:val="0"/>
      <w:marTop w:val="0"/>
      <w:marBottom w:val="0"/>
      <w:divBdr>
        <w:top w:val="none" w:sz="0" w:space="0" w:color="auto"/>
        <w:left w:val="none" w:sz="0" w:space="0" w:color="auto"/>
        <w:bottom w:val="none" w:sz="0" w:space="0" w:color="auto"/>
        <w:right w:val="none" w:sz="0" w:space="0" w:color="auto"/>
      </w:divBdr>
    </w:div>
    <w:div w:id="175508804">
      <w:bodyDiv w:val="1"/>
      <w:marLeft w:val="0"/>
      <w:marRight w:val="0"/>
      <w:marTop w:val="0"/>
      <w:marBottom w:val="0"/>
      <w:divBdr>
        <w:top w:val="none" w:sz="0" w:space="0" w:color="auto"/>
        <w:left w:val="none" w:sz="0" w:space="0" w:color="auto"/>
        <w:bottom w:val="none" w:sz="0" w:space="0" w:color="auto"/>
        <w:right w:val="none" w:sz="0" w:space="0" w:color="auto"/>
      </w:divBdr>
    </w:div>
    <w:div w:id="202641077">
      <w:bodyDiv w:val="1"/>
      <w:marLeft w:val="0"/>
      <w:marRight w:val="0"/>
      <w:marTop w:val="0"/>
      <w:marBottom w:val="0"/>
      <w:divBdr>
        <w:top w:val="none" w:sz="0" w:space="0" w:color="auto"/>
        <w:left w:val="none" w:sz="0" w:space="0" w:color="auto"/>
        <w:bottom w:val="none" w:sz="0" w:space="0" w:color="auto"/>
        <w:right w:val="none" w:sz="0" w:space="0" w:color="auto"/>
      </w:divBdr>
    </w:div>
    <w:div w:id="205874082">
      <w:bodyDiv w:val="1"/>
      <w:marLeft w:val="0"/>
      <w:marRight w:val="0"/>
      <w:marTop w:val="0"/>
      <w:marBottom w:val="0"/>
      <w:divBdr>
        <w:top w:val="none" w:sz="0" w:space="0" w:color="auto"/>
        <w:left w:val="none" w:sz="0" w:space="0" w:color="auto"/>
        <w:bottom w:val="none" w:sz="0" w:space="0" w:color="auto"/>
        <w:right w:val="none" w:sz="0" w:space="0" w:color="auto"/>
      </w:divBdr>
    </w:div>
    <w:div w:id="239097880">
      <w:bodyDiv w:val="1"/>
      <w:marLeft w:val="0"/>
      <w:marRight w:val="0"/>
      <w:marTop w:val="0"/>
      <w:marBottom w:val="0"/>
      <w:divBdr>
        <w:top w:val="none" w:sz="0" w:space="0" w:color="auto"/>
        <w:left w:val="none" w:sz="0" w:space="0" w:color="auto"/>
        <w:bottom w:val="none" w:sz="0" w:space="0" w:color="auto"/>
        <w:right w:val="none" w:sz="0" w:space="0" w:color="auto"/>
      </w:divBdr>
    </w:div>
    <w:div w:id="243343895">
      <w:bodyDiv w:val="1"/>
      <w:marLeft w:val="0"/>
      <w:marRight w:val="0"/>
      <w:marTop w:val="0"/>
      <w:marBottom w:val="0"/>
      <w:divBdr>
        <w:top w:val="none" w:sz="0" w:space="0" w:color="auto"/>
        <w:left w:val="none" w:sz="0" w:space="0" w:color="auto"/>
        <w:bottom w:val="none" w:sz="0" w:space="0" w:color="auto"/>
        <w:right w:val="none" w:sz="0" w:space="0" w:color="auto"/>
      </w:divBdr>
    </w:div>
    <w:div w:id="256525241">
      <w:bodyDiv w:val="1"/>
      <w:marLeft w:val="0"/>
      <w:marRight w:val="0"/>
      <w:marTop w:val="0"/>
      <w:marBottom w:val="0"/>
      <w:divBdr>
        <w:top w:val="none" w:sz="0" w:space="0" w:color="auto"/>
        <w:left w:val="none" w:sz="0" w:space="0" w:color="auto"/>
        <w:bottom w:val="none" w:sz="0" w:space="0" w:color="auto"/>
        <w:right w:val="none" w:sz="0" w:space="0" w:color="auto"/>
      </w:divBdr>
    </w:div>
    <w:div w:id="267548186">
      <w:bodyDiv w:val="1"/>
      <w:marLeft w:val="0"/>
      <w:marRight w:val="0"/>
      <w:marTop w:val="0"/>
      <w:marBottom w:val="0"/>
      <w:divBdr>
        <w:top w:val="none" w:sz="0" w:space="0" w:color="auto"/>
        <w:left w:val="none" w:sz="0" w:space="0" w:color="auto"/>
        <w:bottom w:val="none" w:sz="0" w:space="0" w:color="auto"/>
        <w:right w:val="none" w:sz="0" w:space="0" w:color="auto"/>
      </w:divBdr>
    </w:div>
    <w:div w:id="271671449">
      <w:bodyDiv w:val="1"/>
      <w:marLeft w:val="0"/>
      <w:marRight w:val="0"/>
      <w:marTop w:val="0"/>
      <w:marBottom w:val="0"/>
      <w:divBdr>
        <w:top w:val="none" w:sz="0" w:space="0" w:color="auto"/>
        <w:left w:val="none" w:sz="0" w:space="0" w:color="auto"/>
        <w:bottom w:val="none" w:sz="0" w:space="0" w:color="auto"/>
        <w:right w:val="none" w:sz="0" w:space="0" w:color="auto"/>
      </w:divBdr>
    </w:div>
    <w:div w:id="283660251">
      <w:bodyDiv w:val="1"/>
      <w:marLeft w:val="0"/>
      <w:marRight w:val="0"/>
      <w:marTop w:val="0"/>
      <w:marBottom w:val="0"/>
      <w:divBdr>
        <w:top w:val="none" w:sz="0" w:space="0" w:color="auto"/>
        <w:left w:val="none" w:sz="0" w:space="0" w:color="auto"/>
        <w:bottom w:val="none" w:sz="0" w:space="0" w:color="auto"/>
        <w:right w:val="none" w:sz="0" w:space="0" w:color="auto"/>
      </w:divBdr>
    </w:div>
    <w:div w:id="289290068">
      <w:bodyDiv w:val="1"/>
      <w:marLeft w:val="0"/>
      <w:marRight w:val="0"/>
      <w:marTop w:val="0"/>
      <w:marBottom w:val="0"/>
      <w:divBdr>
        <w:top w:val="none" w:sz="0" w:space="0" w:color="auto"/>
        <w:left w:val="none" w:sz="0" w:space="0" w:color="auto"/>
        <w:bottom w:val="none" w:sz="0" w:space="0" w:color="auto"/>
        <w:right w:val="none" w:sz="0" w:space="0" w:color="auto"/>
      </w:divBdr>
    </w:div>
    <w:div w:id="347869994">
      <w:bodyDiv w:val="1"/>
      <w:marLeft w:val="0"/>
      <w:marRight w:val="0"/>
      <w:marTop w:val="0"/>
      <w:marBottom w:val="0"/>
      <w:divBdr>
        <w:top w:val="none" w:sz="0" w:space="0" w:color="auto"/>
        <w:left w:val="none" w:sz="0" w:space="0" w:color="auto"/>
        <w:bottom w:val="none" w:sz="0" w:space="0" w:color="auto"/>
        <w:right w:val="none" w:sz="0" w:space="0" w:color="auto"/>
      </w:divBdr>
    </w:div>
    <w:div w:id="353963998">
      <w:bodyDiv w:val="1"/>
      <w:marLeft w:val="0"/>
      <w:marRight w:val="0"/>
      <w:marTop w:val="0"/>
      <w:marBottom w:val="0"/>
      <w:divBdr>
        <w:top w:val="none" w:sz="0" w:space="0" w:color="auto"/>
        <w:left w:val="none" w:sz="0" w:space="0" w:color="auto"/>
        <w:bottom w:val="none" w:sz="0" w:space="0" w:color="auto"/>
        <w:right w:val="none" w:sz="0" w:space="0" w:color="auto"/>
      </w:divBdr>
    </w:div>
    <w:div w:id="373123320">
      <w:bodyDiv w:val="1"/>
      <w:marLeft w:val="0"/>
      <w:marRight w:val="0"/>
      <w:marTop w:val="0"/>
      <w:marBottom w:val="0"/>
      <w:divBdr>
        <w:top w:val="none" w:sz="0" w:space="0" w:color="auto"/>
        <w:left w:val="none" w:sz="0" w:space="0" w:color="auto"/>
        <w:bottom w:val="none" w:sz="0" w:space="0" w:color="auto"/>
        <w:right w:val="none" w:sz="0" w:space="0" w:color="auto"/>
      </w:divBdr>
    </w:div>
    <w:div w:id="419528419">
      <w:bodyDiv w:val="1"/>
      <w:marLeft w:val="0"/>
      <w:marRight w:val="0"/>
      <w:marTop w:val="0"/>
      <w:marBottom w:val="0"/>
      <w:divBdr>
        <w:top w:val="none" w:sz="0" w:space="0" w:color="auto"/>
        <w:left w:val="none" w:sz="0" w:space="0" w:color="auto"/>
        <w:bottom w:val="none" w:sz="0" w:space="0" w:color="auto"/>
        <w:right w:val="none" w:sz="0" w:space="0" w:color="auto"/>
      </w:divBdr>
    </w:div>
    <w:div w:id="492379419">
      <w:bodyDiv w:val="1"/>
      <w:marLeft w:val="0"/>
      <w:marRight w:val="0"/>
      <w:marTop w:val="0"/>
      <w:marBottom w:val="0"/>
      <w:divBdr>
        <w:top w:val="none" w:sz="0" w:space="0" w:color="auto"/>
        <w:left w:val="none" w:sz="0" w:space="0" w:color="auto"/>
        <w:bottom w:val="none" w:sz="0" w:space="0" w:color="auto"/>
        <w:right w:val="none" w:sz="0" w:space="0" w:color="auto"/>
      </w:divBdr>
    </w:div>
    <w:div w:id="539048118">
      <w:bodyDiv w:val="1"/>
      <w:marLeft w:val="0"/>
      <w:marRight w:val="0"/>
      <w:marTop w:val="0"/>
      <w:marBottom w:val="0"/>
      <w:divBdr>
        <w:top w:val="none" w:sz="0" w:space="0" w:color="auto"/>
        <w:left w:val="none" w:sz="0" w:space="0" w:color="auto"/>
        <w:bottom w:val="none" w:sz="0" w:space="0" w:color="auto"/>
        <w:right w:val="none" w:sz="0" w:space="0" w:color="auto"/>
      </w:divBdr>
    </w:div>
    <w:div w:id="548153454">
      <w:bodyDiv w:val="1"/>
      <w:marLeft w:val="0"/>
      <w:marRight w:val="0"/>
      <w:marTop w:val="0"/>
      <w:marBottom w:val="0"/>
      <w:divBdr>
        <w:top w:val="none" w:sz="0" w:space="0" w:color="auto"/>
        <w:left w:val="none" w:sz="0" w:space="0" w:color="auto"/>
        <w:bottom w:val="none" w:sz="0" w:space="0" w:color="auto"/>
        <w:right w:val="none" w:sz="0" w:space="0" w:color="auto"/>
      </w:divBdr>
    </w:div>
    <w:div w:id="564993763">
      <w:bodyDiv w:val="1"/>
      <w:marLeft w:val="0"/>
      <w:marRight w:val="0"/>
      <w:marTop w:val="0"/>
      <w:marBottom w:val="0"/>
      <w:divBdr>
        <w:top w:val="none" w:sz="0" w:space="0" w:color="auto"/>
        <w:left w:val="none" w:sz="0" w:space="0" w:color="auto"/>
        <w:bottom w:val="none" w:sz="0" w:space="0" w:color="auto"/>
        <w:right w:val="none" w:sz="0" w:space="0" w:color="auto"/>
      </w:divBdr>
    </w:div>
    <w:div w:id="594096095">
      <w:bodyDiv w:val="1"/>
      <w:marLeft w:val="0"/>
      <w:marRight w:val="0"/>
      <w:marTop w:val="0"/>
      <w:marBottom w:val="0"/>
      <w:divBdr>
        <w:top w:val="none" w:sz="0" w:space="0" w:color="auto"/>
        <w:left w:val="none" w:sz="0" w:space="0" w:color="auto"/>
        <w:bottom w:val="none" w:sz="0" w:space="0" w:color="auto"/>
        <w:right w:val="none" w:sz="0" w:space="0" w:color="auto"/>
      </w:divBdr>
    </w:div>
    <w:div w:id="596405348">
      <w:bodyDiv w:val="1"/>
      <w:marLeft w:val="0"/>
      <w:marRight w:val="0"/>
      <w:marTop w:val="0"/>
      <w:marBottom w:val="0"/>
      <w:divBdr>
        <w:top w:val="none" w:sz="0" w:space="0" w:color="auto"/>
        <w:left w:val="none" w:sz="0" w:space="0" w:color="auto"/>
        <w:bottom w:val="none" w:sz="0" w:space="0" w:color="auto"/>
        <w:right w:val="none" w:sz="0" w:space="0" w:color="auto"/>
      </w:divBdr>
    </w:div>
    <w:div w:id="625813879">
      <w:bodyDiv w:val="1"/>
      <w:marLeft w:val="0"/>
      <w:marRight w:val="0"/>
      <w:marTop w:val="0"/>
      <w:marBottom w:val="0"/>
      <w:divBdr>
        <w:top w:val="none" w:sz="0" w:space="0" w:color="auto"/>
        <w:left w:val="none" w:sz="0" w:space="0" w:color="auto"/>
        <w:bottom w:val="none" w:sz="0" w:space="0" w:color="auto"/>
        <w:right w:val="none" w:sz="0" w:space="0" w:color="auto"/>
      </w:divBdr>
    </w:div>
    <w:div w:id="673537129">
      <w:bodyDiv w:val="1"/>
      <w:marLeft w:val="0"/>
      <w:marRight w:val="0"/>
      <w:marTop w:val="0"/>
      <w:marBottom w:val="0"/>
      <w:divBdr>
        <w:top w:val="none" w:sz="0" w:space="0" w:color="auto"/>
        <w:left w:val="none" w:sz="0" w:space="0" w:color="auto"/>
        <w:bottom w:val="none" w:sz="0" w:space="0" w:color="auto"/>
        <w:right w:val="none" w:sz="0" w:space="0" w:color="auto"/>
      </w:divBdr>
    </w:div>
    <w:div w:id="720396785">
      <w:bodyDiv w:val="1"/>
      <w:marLeft w:val="0"/>
      <w:marRight w:val="0"/>
      <w:marTop w:val="0"/>
      <w:marBottom w:val="0"/>
      <w:divBdr>
        <w:top w:val="none" w:sz="0" w:space="0" w:color="auto"/>
        <w:left w:val="none" w:sz="0" w:space="0" w:color="auto"/>
        <w:bottom w:val="none" w:sz="0" w:space="0" w:color="auto"/>
        <w:right w:val="none" w:sz="0" w:space="0" w:color="auto"/>
      </w:divBdr>
    </w:div>
    <w:div w:id="734663556">
      <w:bodyDiv w:val="1"/>
      <w:marLeft w:val="0"/>
      <w:marRight w:val="0"/>
      <w:marTop w:val="0"/>
      <w:marBottom w:val="0"/>
      <w:divBdr>
        <w:top w:val="none" w:sz="0" w:space="0" w:color="auto"/>
        <w:left w:val="none" w:sz="0" w:space="0" w:color="auto"/>
        <w:bottom w:val="none" w:sz="0" w:space="0" w:color="auto"/>
        <w:right w:val="none" w:sz="0" w:space="0" w:color="auto"/>
      </w:divBdr>
    </w:div>
    <w:div w:id="753161535">
      <w:bodyDiv w:val="1"/>
      <w:marLeft w:val="0"/>
      <w:marRight w:val="0"/>
      <w:marTop w:val="0"/>
      <w:marBottom w:val="0"/>
      <w:divBdr>
        <w:top w:val="none" w:sz="0" w:space="0" w:color="auto"/>
        <w:left w:val="none" w:sz="0" w:space="0" w:color="auto"/>
        <w:bottom w:val="none" w:sz="0" w:space="0" w:color="auto"/>
        <w:right w:val="none" w:sz="0" w:space="0" w:color="auto"/>
      </w:divBdr>
    </w:div>
    <w:div w:id="767890456">
      <w:bodyDiv w:val="1"/>
      <w:marLeft w:val="0"/>
      <w:marRight w:val="0"/>
      <w:marTop w:val="0"/>
      <w:marBottom w:val="0"/>
      <w:divBdr>
        <w:top w:val="none" w:sz="0" w:space="0" w:color="auto"/>
        <w:left w:val="none" w:sz="0" w:space="0" w:color="auto"/>
        <w:bottom w:val="none" w:sz="0" w:space="0" w:color="auto"/>
        <w:right w:val="none" w:sz="0" w:space="0" w:color="auto"/>
      </w:divBdr>
    </w:div>
    <w:div w:id="780683310">
      <w:bodyDiv w:val="1"/>
      <w:marLeft w:val="0"/>
      <w:marRight w:val="0"/>
      <w:marTop w:val="0"/>
      <w:marBottom w:val="0"/>
      <w:divBdr>
        <w:top w:val="none" w:sz="0" w:space="0" w:color="auto"/>
        <w:left w:val="none" w:sz="0" w:space="0" w:color="auto"/>
        <w:bottom w:val="none" w:sz="0" w:space="0" w:color="auto"/>
        <w:right w:val="none" w:sz="0" w:space="0" w:color="auto"/>
      </w:divBdr>
    </w:div>
    <w:div w:id="786391588">
      <w:bodyDiv w:val="1"/>
      <w:marLeft w:val="0"/>
      <w:marRight w:val="0"/>
      <w:marTop w:val="0"/>
      <w:marBottom w:val="0"/>
      <w:divBdr>
        <w:top w:val="none" w:sz="0" w:space="0" w:color="auto"/>
        <w:left w:val="none" w:sz="0" w:space="0" w:color="auto"/>
        <w:bottom w:val="none" w:sz="0" w:space="0" w:color="auto"/>
        <w:right w:val="none" w:sz="0" w:space="0" w:color="auto"/>
      </w:divBdr>
    </w:div>
    <w:div w:id="793183169">
      <w:bodyDiv w:val="1"/>
      <w:marLeft w:val="0"/>
      <w:marRight w:val="0"/>
      <w:marTop w:val="0"/>
      <w:marBottom w:val="0"/>
      <w:divBdr>
        <w:top w:val="none" w:sz="0" w:space="0" w:color="auto"/>
        <w:left w:val="none" w:sz="0" w:space="0" w:color="auto"/>
        <w:bottom w:val="none" w:sz="0" w:space="0" w:color="auto"/>
        <w:right w:val="none" w:sz="0" w:space="0" w:color="auto"/>
      </w:divBdr>
    </w:div>
    <w:div w:id="799807827">
      <w:bodyDiv w:val="1"/>
      <w:marLeft w:val="0"/>
      <w:marRight w:val="0"/>
      <w:marTop w:val="0"/>
      <w:marBottom w:val="0"/>
      <w:divBdr>
        <w:top w:val="none" w:sz="0" w:space="0" w:color="auto"/>
        <w:left w:val="none" w:sz="0" w:space="0" w:color="auto"/>
        <w:bottom w:val="none" w:sz="0" w:space="0" w:color="auto"/>
        <w:right w:val="none" w:sz="0" w:space="0" w:color="auto"/>
      </w:divBdr>
    </w:div>
    <w:div w:id="801537199">
      <w:bodyDiv w:val="1"/>
      <w:marLeft w:val="0"/>
      <w:marRight w:val="0"/>
      <w:marTop w:val="0"/>
      <w:marBottom w:val="0"/>
      <w:divBdr>
        <w:top w:val="none" w:sz="0" w:space="0" w:color="auto"/>
        <w:left w:val="none" w:sz="0" w:space="0" w:color="auto"/>
        <w:bottom w:val="none" w:sz="0" w:space="0" w:color="auto"/>
        <w:right w:val="none" w:sz="0" w:space="0" w:color="auto"/>
      </w:divBdr>
    </w:div>
    <w:div w:id="804467010">
      <w:bodyDiv w:val="1"/>
      <w:marLeft w:val="0"/>
      <w:marRight w:val="0"/>
      <w:marTop w:val="0"/>
      <w:marBottom w:val="0"/>
      <w:divBdr>
        <w:top w:val="none" w:sz="0" w:space="0" w:color="auto"/>
        <w:left w:val="none" w:sz="0" w:space="0" w:color="auto"/>
        <w:bottom w:val="none" w:sz="0" w:space="0" w:color="auto"/>
        <w:right w:val="none" w:sz="0" w:space="0" w:color="auto"/>
      </w:divBdr>
    </w:div>
    <w:div w:id="805897077">
      <w:bodyDiv w:val="1"/>
      <w:marLeft w:val="0"/>
      <w:marRight w:val="0"/>
      <w:marTop w:val="0"/>
      <w:marBottom w:val="0"/>
      <w:divBdr>
        <w:top w:val="none" w:sz="0" w:space="0" w:color="auto"/>
        <w:left w:val="none" w:sz="0" w:space="0" w:color="auto"/>
        <w:bottom w:val="none" w:sz="0" w:space="0" w:color="auto"/>
        <w:right w:val="none" w:sz="0" w:space="0" w:color="auto"/>
      </w:divBdr>
    </w:div>
    <w:div w:id="808670789">
      <w:bodyDiv w:val="1"/>
      <w:marLeft w:val="0"/>
      <w:marRight w:val="0"/>
      <w:marTop w:val="0"/>
      <w:marBottom w:val="0"/>
      <w:divBdr>
        <w:top w:val="none" w:sz="0" w:space="0" w:color="auto"/>
        <w:left w:val="none" w:sz="0" w:space="0" w:color="auto"/>
        <w:bottom w:val="none" w:sz="0" w:space="0" w:color="auto"/>
        <w:right w:val="none" w:sz="0" w:space="0" w:color="auto"/>
      </w:divBdr>
    </w:div>
    <w:div w:id="874662625">
      <w:bodyDiv w:val="1"/>
      <w:marLeft w:val="0"/>
      <w:marRight w:val="0"/>
      <w:marTop w:val="0"/>
      <w:marBottom w:val="0"/>
      <w:divBdr>
        <w:top w:val="none" w:sz="0" w:space="0" w:color="auto"/>
        <w:left w:val="none" w:sz="0" w:space="0" w:color="auto"/>
        <w:bottom w:val="none" w:sz="0" w:space="0" w:color="auto"/>
        <w:right w:val="none" w:sz="0" w:space="0" w:color="auto"/>
      </w:divBdr>
    </w:div>
    <w:div w:id="881014554">
      <w:bodyDiv w:val="1"/>
      <w:marLeft w:val="0"/>
      <w:marRight w:val="0"/>
      <w:marTop w:val="0"/>
      <w:marBottom w:val="0"/>
      <w:divBdr>
        <w:top w:val="none" w:sz="0" w:space="0" w:color="auto"/>
        <w:left w:val="none" w:sz="0" w:space="0" w:color="auto"/>
        <w:bottom w:val="none" w:sz="0" w:space="0" w:color="auto"/>
        <w:right w:val="none" w:sz="0" w:space="0" w:color="auto"/>
      </w:divBdr>
    </w:div>
    <w:div w:id="903031419">
      <w:bodyDiv w:val="1"/>
      <w:marLeft w:val="0"/>
      <w:marRight w:val="0"/>
      <w:marTop w:val="0"/>
      <w:marBottom w:val="0"/>
      <w:divBdr>
        <w:top w:val="none" w:sz="0" w:space="0" w:color="auto"/>
        <w:left w:val="none" w:sz="0" w:space="0" w:color="auto"/>
        <w:bottom w:val="none" w:sz="0" w:space="0" w:color="auto"/>
        <w:right w:val="none" w:sz="0" w:space="0" w:color="auto"/>
      </w:divBdr>
    </w:div>
    <w:div w:id="911961207">
      <w:bodyDiv w:val="1"/>
      <w:marLeft w:val="0"/>
      <w:marRight w:val="0"/>
      <w:marTop w:val="0"/>
      <w:marBottom w:val="0"/>
      <w:divBdr>
        <w:top w:val="none" w:sz="0" w:space="0" w:color="auto"/>
        <w:left w:val="none" w:sz="0" w:space="0" w:color="auto"/>
        <w:bottom w:val="none" w:sz="0" w:space="0" w:color="auto"/>
        <w:right w:val="none" w:sz="0" w:space="0" w:color="auto"/>
      </w:divBdr>
    </w:div>
    <w:div w:id="920067889">
      <w:bodyDiv w:val="1"/>
      <w:marLeft w:val="0"/>
      <w:marRight w:val="0"/>
      <w:marTop w:val="0"/>
      <w:marBottom w:val="0"/>
      <w:divBdr>
        <w:top w:val="none" w:sz="0" w:space="0" w:color="auto"/>
        <w:left w:val="none" w:sz="0" w:space="0" w:color="auto"/>
        <w:bottom w:val="none" w:sz="0" w:space="0" w:color="auto"/>
        <w:right w:val="none" w:sz="0" w:space="0" w:color="auto"/>
      </w:divBdr>
    </w:div>
    <w:div w:id="960115310">
      <w:bodyDiv w:val="1"/>
      <w:marLeft w:val="0"/>
      <w:marRight w:val="0"/>
      <w:marTop w:val="0"/>
      <w:marBottom w:val="0"/>
      <w:divBdr>
        <w:top w:val="none" w:sz="0" w:space="0" w:color="auto"/>
        <w:left w:val="none" w:sz="0" w:space="0" w:color="auto"/>
        <w:bottom w:val="none" w:sz="0" w:space="0" w:color="auto"/>
        <w:right w:val="none" w:sz="0" w:space="0" w:color="auto"/>
      </w:divBdr>
    </w:div>
    <w:div w:id="1012099729">
      <w:bodyDiv w:val="1"/>
      <w:marLeft w:val="0"/>
      <w:marRight w:val="0"/>
      <w:marTop w:val="0"/>
      <w:marBottom w:val="0"/>
      <w:divBdr>
        <w:top w:val="none" w:sz="0" w:space="0" w:color="auto"/>
        <w:left w:val="none" w:sz="0" w:space="0" w:color="auto"/>
        <w:bottom w:val="none" w:sz="0" w:space="0" w:color="auto"/>
        <w:right w:val="none" w:sz="0" w:space="0" w:color="auto"/>
      </w:divBdr>
    </w:div>
    <w:div w:id="1150709207">
      <w:bodyDiv w:val="1"/>
      <w:marLeft w:val="0"/>
      <w:marRight w:val="0"/>
      <w:marTop w:val="0"/>
      <w:marBottom w:val="0"/>
      <w:divBdr>
        <w:top w:val="none" w:sz="0" w:space="0" w:color="auto"/>
        <w:left w:val="none" w:sz="0" w:space="0" w:color="auto"/>
        <w:bottom w:val="none" w:sz="0" w:space="0" w:color="auto"/>
        <w:right w:val="none" w:sz="0" w:space="0" w:color="auto"/>
      </w:divBdr>
    </w:div>
    <w:div w:id="1205289485">
      <w:bodyDiv w:val="1"/>
      <w:marLeft w:val="0"/>
      <w:marRight w:val="0"/>
      <w:marTop w:val="0"/>
      <w:marBottom w:val="0"/>
      <w:divBdr>
        <w:top w:val="none" w:sz="0" w:space="0" w:color="auto"/>
        <w:left w:val="none" w:sz="0" w:space="0" w:color="auto"/>
        <w:bottom w:val="none" w:sz="0" w:space="0" w:color="auto"/>
        <w:right w:val="none" w:sz="0" w:space="0" w:color="auto"/>
      </w:divBdr>
    </w:div>
    <w:div w:id="1206328170">
      <w:bodyDiv w:val="1"/>
      <w:marLeft w:val="0"/>
      <w:marRight w:val="0"/>
      <w:marTop w:val="0"/>
      <w:marBottom w:val="0"/>
      <w:divBdr>
        <w:top w:val="none" w:sz="0" w:space="0" w:color="auto"/>
        <w:left w:val="none" w:sz="0" w:space="0" w:color="auto"/>
        <w:bottom w:val="none" w:sz="0" w:space="0" w:color="auto"/>
        <w:right w:val="none" w:sz="0" w:space="0" w:color="auto"/>
      </w:divBdr>
    </w:div>
    <w:div w:id="1234118671">
      <w:bodyDiv w:val="1"/>
      <w:marLeft w:val="0"/>
      <w:marRight w:val="0"/>
      <w:marTop w:val="0"/>
      <w:marBottom w:val="0"/>
      <w:divBdr>
        <w:top w:val="none" w:sz="0" w:space="0" w:color="auto"/>
        <w:left w:val="none" w:sz="0" w:space="0" w:color="auto"/>
        <w:bottom w:val="none" w:sz="0" w:space="0" w:color="auto"/>
        <w:right w:val="none" w:sz="0" w:space="0" w:color="auto"/>
      </w:divBdr>
    </w:div>
    <w:div w:id="1262034725">
      <w:bodyDiv w:val="1"/>
      <w:marLeft w:val="0"/>
      <w:marRight w:val="0"/>
      <w:marTop w:val="0"/>
      <w:marBottom w:val="0"/>
      <w:divBdr>
        <w:top w:val="none" w:sz="0" w:space="0" w:color="auto"/>
        <w:left w:val="none" w:sz="0" w:space="0" w:color="auto"/>
        <w:bottom w:val="none" w:sz="0" w:space="0" w:color="auto"/>
        <w:right w:val="none" w:sz="0" w:space="0" w:color="auto"/>
      </w:divBdr>
    </w:div>
    <w:div w:id="1268925411">
      <w:bodyDiv w:val="1"/>
      <w:marLeft w:val="0"/>
      <w:marRight w:val="0"/>
      <w:marTop w:val="0"/>
      <w:marBottom w:val="0"/>
      <w:divBdr>
        <w:top w:val="none" w:sz="0" w:space="0" w:color="auto"/>
        <w:left w:val="none" w:sz="0" w:space="0" w:color="auto"/>
        <w:bottom w:val="none" w:sz="0" w:space="0" w:color="auto"/>
        <w:right w:val="none" w:sz="0" w:space="0" w:color="auto"/>
      </w:divBdr>
    </w:div>
    <w:div w:id="1269385862">
      <w:bodyDiv w:val="1"/>
      <w:marLeft w:val="0"/>
      <w:marRight w:val="0"/>
      <w:marTop w:val="0"/>
      <w:marBottom w:val="0"/>
      <w:divBdr>
        <w:top w:val="none" w:sz="0" w:space="0" w:color="auto"/>
        <w:left w:val="none" w:sz="0" w:space="0" w:color="auto"/>
        <w:bottom w:val="none" w:sz="0" w:space="0" w:color="auto"/>
        <w:right w:val="none" w:sz="0" w:space="0" w:color="auto"/>
      </w:divBdr>
    </w:div>
    <w:div w:id="1281379266">
      <w:bodyDiv w:val="1"/>
      <w:marLeft w:val="0"/>
      <w:marRight w:val="0"/>
      <w:marTop w:val="0"/>
      <w:marBottom w:val="0"/>
      <w:divBdr>
        <w:top w:val="none" w:sz="0" w:space="0" w:color="auto"/>
        <w:left w:val="none" w:sz="0" w:space="0" w:color="auto"/>
        <w:bottom w:val="none" w:sz="0" w:space="0" w:color="auto"/>
        <w:right w:val="none" w:sz="0" w:space="0" w:color="auto"/>
      </w:divBdr>
    </w:div>
    <w:div w:id="1291084627">
      <w:bodyDiv w:val="1"/>
      <w:marLeft w:val="0"/>
      <w:marRight w:val="0"/>
      <w:marTop w:val="0"/>
      <w:marBottom w:val="0"/>
      <w:divBdr>
        <w:top w:val="none" w:sz="0" w:space="0" w:color="auto"/>
        <w:left w:val="none" w:sz="0" w:space="0" w:color="auto"/>
        <w:bottom w:val="none" w:sz="0" w:space="0" w:color="auto"/>
        <w:right w:val="none" w:sz="0" w:space="0" w:color="auto"/>
      </w:divBdr>
    </w:div>
    <w:div w:id="1299216794">
      <w:bodyDiv w:val="1"/>
      <w:marLeft w:val="0"/>
      <w:marRight w:val="0"/>
      <w:marTop w:val="0"/>
      <w:marBottom w:val="0"/>
      <w:divBdr>
        <w:top w:val="none" w:sz="0" w:space="0" w:color="auto"/>
        <w:left w:val="none" w:sz="0" w:space="0" w:color="auto"/>
        <w:bottom w:val="none" w:sz="0" w:space="0" w:color="auto"/>
        <w:right w:val="none" w:sz="0" w:space="0" w:color="auto"/>
      </w:divBdr>
    </w:div>
    <w:div w:id="1303538028">
      <w:bodyDiv w:val="1"/>
      <w:marLeft w:val="0"/>
      <w:marRight w:val="0"/>
      <w:marTop w:val="0"/>
      <w:marBottom w:val="0"/>
      <w:divBdr>
        <w:top w:val="none" w:sz="0" w:space="0" w:color="auto"/>
        <w:left w:val="none" w:sz="0" w:space="0" w:color="auto"/>
        <w:bottom w:val="none" w:sz="0" w:space="0" w:color="auto"/>
        <w:right w:val="none" w:sz="0" w:space="0" w:color="auto"/>
      </w:divBdr>
    </w:div>
    <w:div w:id="1348405897">
      <w:bodyDiv w:val="1"/>
      <w:marLeft w:val="0"/>
      <w:marRight w:val="0"/>
      <w:marTop w:val="0"/>
      <w:marBottom w:val="0"/>
      <w:divBdr>
        <w:top w:val="none" w:sz="0" w:space="0" w:color="auto"/>
        <w:left w:val="none" w:sz="0" w:space="0" w:color="auto"/>
        <w:bottom w:val="none" w:sz="0" w:space="0" w:color="auto"/>
        <w:right w:val="none" w:sz="0" w:space="0" w:color="auto"/>
      </w:divBdr>
    </w:div>
    <w:div w:id="1356158116">
      <w:bodyDiv w:val="1"/>
      <w:marLeft w:val="0"/>
      <w:marRight w:val="0"/>
      <w:marTop w:val="0"/>
      <w:marBottom w:val="0"/>
      <w:divBdr>
        <w:top w:val="none" w:sz="0" w:space="0" w:color="auto"/>
        <w:left w:val="none" w:sz="0" w:space="0" w:color="auto"/>
        <w:bottom w:val="none" w:sz="0" w:space="0" w:color="auto"/>
        <w:right w:val="none" w:sz="0" w:space="0" w:color="auto"/>
      </w:divBdr>
    </w:div>
    <w:div w:id="1374111830">
      <w:bodyDiv w:val="1"/>
      <w:marLeft w:val="0"/>
      <w:marRight w:val="0"/>
      <w:marTop w:val="0"/>
      <w:marBottom w:val="0"/>
      <w:divBdr>
        <w:top w:val="none" w:sz="0" w:space="0" w:color="auto"/>
        <w:left w:val="none" w:sz="0" w:space="0" w:color="auto"/>
        <w:bottom w:val="none" w:sz="0" w:space="0" w:color="auto"/>
        <w:right w:val="none" w:sz="0" w:space="0" w:color="auto"/>
      </w:divBdr>
    </w:div>
    <w:div w:id="1396315763">
      <w:bodyDiv w:val="1"/>
      <w:marLeft w:val="0"/>
      <w:marRight w:val="0"/>
      <w:marTop w:val="0"/>
      <w:marBottom w:val="0"/>
      <w:divBdr>
        <w:top w:val="none" w:sz="0" w:space="0" w:color="auto"/>
        <w:left w:val="none" w:sz="0" w:space="0" w:color="auto"/>
        <w:bottom w:val="none" w:sz="0" w:space="0" w:color="auto"/>
        <w:right w:val="none" w:sz="0" w:space="0" w:color="auto"/>
      </w:divBdr>
    </w:div>
    <w:div w:id="1433090198">
      <w:bodyDiv w:val="1"/>
      <w:marLeft w:val="0"/>
      <w:marRight w:val="0"/>
      <w:marTop w:val="0"/>
      <w:marBottom w:val="0"/>
      <w:divBdr>
        <w:top w:val="none" w:sz="0" w:space="0" w:color="auto"/>
        <w:left w:val="none" w:sz="0" w:space="0" w:color="auto"/>
        <w:bottom w:val="none" w:sz="0" w:space="0" w:color="auto"/>
        <w:right w:val="none" w:sz="0" w:space="0" w:color="auto"/>
      </w:divBdr>
    </w:div>
    <w:div w:id="1436100950">
      <w:bodyDiv w:val="1"/>
      <w:marLeft w:val="0"/>
      <w:marRight w:val="0"/>
      <w:marTop w:val="0"/>
      <w:marBottom w:val="0"/>
      <w:divBdr>
        <w:top w:val="none" w:sz="0" w:space="0" w:color="auto"/>
        <w:left w:val="none" w:sz="0" w:space="0" w:color="auto"/>
        <w:bottom w:val="none" w:sz="0" w:space="0" w:color="auto"/>
        <w:right w:val="none" w:sz="0" w:space="0" w:color="auto"/>
      </w:divBdr>
    </w:div>
    <w:div w:id="1453012391">
      <w:bodyDiv w:val="1"/>
      <w:marLeft w:val="0"/>
      <w:marRight w:val="0"/>
      <w:marTop w:val="0"/>
      <w:marBottom w:val="0"/>
      <w:divBdr>
        <w:top w:val="none" w:sz="0" w:space="0" w:color="auto"/>
        <w:left w:val="none" w:sz="0" w:space="0" w:color="auto"/>
        <w:bottom w:val="none" w:sz="0" w:space="0" w:color="auto"/>
        <w:right w:val="none" w:sz="0" w:space="0" w:color="auto"/>
      </w:divBdr>
    </w:div>
    <w:div w:id="1478230751">
      <w:bodyDiv w:val="1"/>
      <w:marLeft w:val="0"/>
      <w:marRight w:val="0"/>
      <w:marTop w:val="0"/>
      <w:marBottom w:val="0"/>
      <w:divBdr>
        <w:top w:val="none" w:sz="0" w:space="0" w:color="auto"/>
        <w:left w:val="none" w:sz="0" w:space="0" w:color="auto"/>
        <w:bottom w:val="none" w:sz="0" w:space="0" w:color="auto"/>
        <w:right w:val="none" w:sz="0" w:space="0" w:color="auto"/>
      </w:divBdr>
    </w:div>
    <w:div w:id="1488477270">
      <w:bodyDiv w:val="1"/>
      <w:marLeft w:val="0"/>
      <w:marRight w:val="0"/>
      <w:marTop w:val="0"/>
      <w:marBottom w:val="0"/>
      <w:divBdr>
        <w:top w:val="none" w:sz="0" w:space="0" w:color="auto"/>
        <w:left w:val="none" w:sz="0" w:space="0" w:color="auto"/>
        <w:bottom w:val="none" w:sz="0" w:space="0" w:color="auto"/>
        <w:right w:val="none" w:sz="0" w:space="0" w:color="auto"/>
      </w:divBdr>
    </w:div>
    <w:div w:id="1503740918">
      <w:bodyDiv w:val="1"/>
      <w:marLeft w:val="0"/>
      <w:marRight w:val="0"/>
      <w:marTop w:val="0"/>
      <w:marBottom w:val="0"/>
      <w:divBdr>
        <w:top w:val="none" w:sz="0" w:space="0" w:color="auto"/>
        <w:left w:val="none" w:sz="0" w:space="0" w:color="auto"/>
        <w:bottom w:val="none" w:sz="0" w:space="0" w:color="auto"/>
        <w:right w:val="none" w:sz="0" w:space="0" w:color="auto"/>
      </w:divBdr>
    </w:div>
    <w:div w:id="1526097267">
      <w:bodyDiv w:val="1"/>
      <w:marLeft w:val="0"/>
      <w:marRight w:val="0"/>
      <w:marTop w:val="0"/>
      <w:marBottom w:val="0"/>
      <w:divBdr>
        <w:top w:val="none" w:sz="0" w:space="0" w:color="auto"/>
        <w:left w:val="none" w:sz="0" w:space="0" w:color="auto"/>
        <w:bottom w:val="none" w:sz="0" w:space="0" w:color="auto"/>
        <w:right w:val="none" w:sz="0" w:space="0" w:color="auto"/>
      </w:divBdr>
    </w:div>
    <w:div w:id="1531262435">
      <w:bodyDiv w:val="1"/>
      <w:marLeft w:val="0"/>
      <w:marRight w:val="0"/>
      <w:marTop w:val="0"/>
      <w:marBottom w:val="0"/>
      <w:divBdr>
        <w:top w:val="none" w:sz="0" w:space="0" w:color="auto"/>
        <w:left w:val="none" w:sz="0" w:space="0" w:color="auto"/>
        <w:bottom w:val="none" w:sz="0" w:space="0" w:color="auto"/>
        <w:right w:val="none" w:sz="0" w:space="0" w:color="auto"/>
      </w:divBdr>
    </w:div>
    <w:div w:id="1542127656">
      <w:bodyDiv w:val="1"/>
      <w:marLeft w:val="0"/>
      <w:marRight w:val="0"/>
      <w:marTop w:val="0"/>
      <w:marBottom w:val="0"/>
      <w:divBdr>
        <w:top w:val="none" w:sz="0" w:space="0" w:color="auto"/>
        <w:left w:val="none" w:sz="0" w:space="0" w:color="auto"/>
        <w:bottom w:val="none" w:sz="0" w:space="0" w:color="auto"/>
        <w:right w:val="none" w:sz="0" w:space="0" w:color="auto"/>
      </w:divBdr>
    </w:div>
    <w:div w:id="1575164342">
      <w:bodyDiv w:val="1"/>
      <w:marLeft w:val="0"/>
      <w:marRight w:val="0"/>
      <w:marTop w:val="0"/>
      <w:marBottom w:val="0"/>
      <w:divBdr>
        <w:top w:val="none" w:sz="0" w:space="0" w:color="auto"/>
        <w:left w:val="none" w:sz="0" w:space="0" w:color="auto"/>
        <w:bottom w:val="none" w:sz="0" w:space="0" w:color="auto"/>
        <w:right w:val="none" w:sz="0" w:space="0" w:color="auto"/>
      </w:divBdr>
    </w:div>
    <w:div w:id="1596328984">
      <w:bodyDiv w:val="1"/>
      <w:marLeft w:val="0"/>
      <w:marRight w:val="0"/>
      <w:marTop w:val="0"/>
      <w:marBottom w:val="0"/>
      <w:divBdr>
        <w:top w:val="none" w:sz="0" w:space="0" w:color="auto"/>
        <w:left w:val="none" w:sz="0" w:space="0" w:color="auto"/>
        <w:bottom w:val="none" w:sz="0" w:space="0" w:color="auto"/>
        <w:right w:val="none" w:sz="0" w:space="0" w:color="auto"/>
      </w:divBdr>
    </w:div>
    <w:div w:id="1602378797">
      <w:bodyDiv w:val="1"/>
      <w:marLeft w:val="0"/>
      <w:marRight w:val="0"/>
      <w:marTop w:val="0"/>
      <w:marBottom w:val="0"/>
      <w:divBdr>
        <w:top w:val="none" w:sz="0" w:space="0" w:color="auto"/>
        <w:left w:val="none" w:sz="0" w:space="0" w:color="auto"/>
        <w:bottom w:val="none" w:sz="0" w:space="0" w:color="auto"/>
        <w:right w:val="none" w:sz="0" w:space="0" w:color="auto"/>
      </w:divBdr>
    </w:div>
    <w:div w:id="1602764755">
      <w:bodyDiv w:val="1"/>
      <w:marLeft w:val="0"/>
      <w:marRight w:val="0"/>
      <w:marTop w:val="0"/>
      <w:marBottom w:val="0"/>
      <w:divBdr>
        <w:top w:val="none" w:sz="0" w:space="0" w:color="auto"/>
        <w:left w:val="none" w:sz="0" w:space="0" w:color="auto"/>
        <w:bottom w:val="none" w:sz="0" w:space="0" w:color="auto"/>
        <w:right w:val="none" w:sz="0" w:space="0" w:color="auto"/>
      </w:divBdr>
    </w:div>
    <w:div w:id="1643582315">
      <w:bodyDiv w:val="1"/>
      <w:marLeft w:val="0"/>
      <w:marRight w:val="0"/>
      <w:marTop w:val="0"/>
      <w:marBottom w:val="0"/>
      <w:divBdr>
        <w:top w:val="none" w:sz="0" w:space="0" w:color="auto"/>
        <w:left w:val="none" w:sz="0" w:space="0" w:color="auto"/>
        <w:bottom w:val="none" w:sz="0" w:space="0" w:color="auto"/>
        <w:right w:val="none" w:sz="0" w:space="0" w:color="auto"/>
      </w:divBdr>
      <w:divsChild>
        <w:div w:id="1861623747">
          <w:blockQuote w:val="1"/>
          <w:marLeft w:val="720"/>
          <w:marRight w:val="720"/>
          <w:marTop w:val="100"/>
          <w:marBottom w:val="100"/>
          <w:divBdr>
            <w:top w:val="none" w:sz="0" w:space="0" w:color="auto"/>
            <w:left w:val="none" w:sz="0" w:space="0" w:color="auto"/>
            <w:bottom w:val="none" w:sz="0" w:space="0" w:color="auto"/>
            <w:right w:val="none" w:sz="0" w:space="0" w:color="auto"/>
          </w:divBdr>
        </w:div>
        <w:div w:id="130289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53349595">
          <w:blockQuote w:val="1"/>
          <w:marLeft w:val="720"/>
          <w:marRight w:val="720"/>
          <w:marTop w:val="100"/>
          <w:marBottom w:val="100"/>
          <w:divBdr>
            <w:top w:val="none" w:sz="0" w:space="0" w:color="auto"/>
            <w:left w:val="none" w:sz="0" w:space="0" w:color="auto"/>
            <w:bottom w:val="none" w:sz="0" w:space="0" w:color="auto"/>
            <w:right w:val="none" w:sz="0" w:space="0" w:color="auto"/>
          </w:divBdr>
        </w:div>
        <w:div w:id="360907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4017596">
      <w:bodyDiv w:val="1"/>
      <w:marLeft w:val="0"/>
      <w:marRight w:val="0"/>
      <w:marTop w:val="0"/>
      <w:marBottom w:val="0"/>
      <w:divBdr>
        <w:top w:val="none" w:sz="0" w:space="0" w:color="auto"/>
        <w:left w:val="none" w:sz="0" w:space="0" w:color="auto"/>
        <w:bottom w:val="none" w:sz="0" w:space="0" w:color="auto"/>
        <w:right w:val="none" w:sz="0" w:space="0" w:color="auto"/>
      </w:divBdr>
    </w:div>
    <w:div w:id="1792624172">
      <w:bodyDiv w:val="1"/>
      <w:marLeft w:val="0"/>
      <w:marRight w:val="0"/>
      <w:marTop w:val="0"/>
      <w:marBottom w:val="0"/>
      <w:divBdr>
        <w:top w:val="none" w:sz="0" w:space="0" w:color="auto"/>
        <w:left w:val="none" w:sz="0" w:space="0" w:color="auto"/>
        <w:bottom w:val="none" w:sz="0" w:space="0" w:color="auto"/>
        <w:right w:val="none" w:sz="0" w:space="0" w:color="auto"/>
      </w:divBdr>
    </w:div>
    <w:div w:id="1806003963">
      <w:bodyDiv w:val="1"/>
      <w:marLeft w:val="0"/>
      <w:marRight w:val="0"/>
      <w:marTop w:val="0"/>
      <w:marBottom w:val="0"/>
      <w:divBdr>
        <w:top w:val="none" w:sz="0" w:space="0" w:color="auto"/>
        <w:left w:val="none" w:sz="0" w:space="0" w:color="auto"/>
        <w:bottom w:val="none" w:sz="0" w:space="0" w:color="auto"/>
        <w:right w:val="none" w:sz="0" w:space="0" w:color="auto"/>
      </w:divBdr>
    </w:div>
    <w:div w:id="1853110701">
      <w:bodyDiv w:val="1"/>
      <w:marLeft w:val="0"/>
      <w:marRight w:val="0"/>
      <w:marTop w:val="0"/>
      <w:marBottom w:val="0"/>
      <w:divBdr>
        <w:top w:val="none" w:sz="0" w:space="0" w:color="auto"/>
        <w:left w:val="none" w:sz="0" w:space="0" w:color="auto"/>
        <w:bottom w:val="none" w:sz="0" w:space="0" w:color="auto"/>
        <w:right w:val="none" w:sz="0" w:space="0" w:color="auto"/>
      </w:divBdr>
    </w:div>
    <w:div w:id="1861775185">
      <w:bodyDiv w:val="1"/>
      <w:marLeft w:val="0"/>
      <w:marRight w:val="0"/>
      <w:marTop w:val="0"/>
      <w:marBottom w:val="0"/>
      <w:divBdr>
        <w:top w:val="none" w:sz="0" w:space="0" w:color="auto"/>
        <w:left w:val="none" w:sz="0" w:space="0" w:color="auto"/>
        <w:bottom w:val="none" w:sz="0" w:space="0" w:color="auto"/>
        <w:right w:val="none" w:sz="0" w:space="0" w:color="auto"/>
      </w:divBdr>
    </w:div>
    <w:div w:id="1861970280">
      <w:bodyDiv w:val="1"/>
      <w:marLeft w:val="0"/>
      <w:marRight w:val="0"/>
      <w:marTop w:val="0"/>
      <w:marBottom w:val="0"/>
      <w:divBdr>
        <w:top w:val="none" w:sz="0" w:space="0" w:color="auto"/>
        <w:left w:val="none" w:sz="0" w:space="0" w:color="auto"/>
        <w:bottom w:val="none" w:sz="0" w:space="0" w:color="auto"/>
        <w:right w:val="none" w:sz="0" w:space="0" w:color="auto"/>
      </w:divBdr>
    </w:div>
    <w:div w:id="1871063073">
      <w:bodyDiv w:val="1"/>
      <w:marLeft w:val="0"/>
      <w:marRight w:val="0"/>
      <w:marTop w:val="0"/>
      <w:marBottom w:val="0"/>
      <w:divBdr>
        <w:top w:val="none" w:sz="0" w:space="0" w:color="auto"/>
        <w:left w:val="none" w:sz="0" w:space="0" w:color="auto"/>
        <w:bottom w:val="none" w:sz="0" w:space="0" w:color="auto"/>
        <w:right w:val="none" w:sz="0" w:space="0" w:color="auto"/>
      </w:divBdr>
    </w:div>
    <w:div w:id="1898198617">
      <w:bodyDiv w:val="1"/>
      <w:marLeft w:val="0"/>
      <w:marRight w:val="0"/>
      <w:marTop w:val="0"/>
      <w:marBottom w:val="0"/>
      <w:divBdr>
        <w:top w:val="none" w:sz="0" w:space="0" w:color="auto"/>
        <w:left w:val="none" w:sz="0" w:space="0" w:color="auto"/>
        <w:bottom w:val="none" w:sz="0" w:space="0" w:color="auto"/>
        <w:right w:val="none" w:sz="0" w:space="0" w:color="auto"/>
      </w:divBdr>
    </w:div>
    <w:div w:id="1905218399">
      <w:bodyDiv w:val="1"/>
      <w:marLeft w:val="0"/>
      <w:marRight w:val="0"/>
      <w:marTop w:val="0"/>
      <w:marBottom w:val="0"/>
      <w:divBdr>
        <w:top w:val="none" w:sz="0" w:space="0" w:color="auto"/>
        <w:left w:val="none" w:sz="0" w:space="0" w:color="auto"/>
        <w:bottom w:val="none" w:sz="0" w:space="0" w:color="auto"/>
        <w:right w:val="none" w:sz="0" w:space="0" w:color="auto"/>
      </w:divBdr>
    </w:div>
    <w:div w:id="1945725030">
      <w:bodyDiv w:val="1"/>
      <w:marLeft w:val="0"/>
      <w:marRight w:val="0"/>
      <w:marTop w:val="0"/>
      <w:marBottom w:val="0"/>
      <w:divBdr>
        <w:top w:val="none" w:sz="0" w:space="0" w:color="auto"/>
        <w:left w:val="none" w:sz="0" w:space="0" w:color="auto"/>
        <w:bottom w:val="none" w:sz="0" w:space="0" w:color="auto"/>
        <w:right w:val="none" w:sz="0" w:space="0" w:color="auto"/>
      </w:divBdr>
    </w:div>
    <w:div w:id="1954945376">
      <w:bodyDiv w:val="1"/>
      <w:marLeft w:val="0"/>
      <w:marRight w:val="0"/>
      <w:marTop w:val="0"/>
      <w:marBottom w:val="0"/>
      <w:divBdr>
        <w:top w:val="none" w:sz="0" w:space="0" w:color="auto"/>
        <w:left w:val="none" w:sz="0" w:space="0" w:color="auto"/>
        <w:bottom w:val="none" w:sz="0" w:space="0" w:color="auto"/>
        <w:right w:val="none" w:sz="0" w:space="0" w:color="auto"/>
      </w:divBdr>
    </w:div>
    <w:div w:id="1991787371">
      <w:bodyDiv w:val="1"/>
      <w:marLeft w:val="0"/>
      <w:marRight w:val="0"/>
      <w:marTop w:val="0"/>
      <w:marBottom w:val="0"/>
      <w:divBdr>
        <w:top w:val="none" w:sz="0" w:space="0" w:color="auto"/>
        <w:left w:val="none" w:sz="0" w:space="0" w:color="auto"/>
        <w:bottom w:val="none" w:sz="0" w:space="0" w:color="auto"/>
        <w:right w:val="none" w:sz="0" w:space="0" w:color="auto"/>
      </w:divBdr>
    </w:div>
    <w:div w:id="2015911016">
      <w:bodyDiv w:val="1"/>
      <w:marLeft w:val="0"/>
      <w:marRight w:val="0"/>
      <w:marTop w:val="0"/>
      <w:marBottom w:val="0"/>
      <w:divBdr>
        <w:top w:val="none" w:sz="0" w:space="0" w:color="auto"/>
        <w:left w:val="none" w:sz="0" w:space="0" w:color="auto"/>
        <w:bottom w:val="none" w:sz="0" w:space="0" w:color="auto"/>
        <w:right w:val="none" w:sz="0" w:space="0" w:color="auto"/>
      </w:divBdr>
    </w:div>
    <w:div w:id="2029259257">
      <w:bodyDiv w:val="1"/>
      <w:marLeft w:val="0"/>
      <w:marRight w:val="0"/>
      <w:marTop w:val="0"/>
      <w:marBottom w:val="0"/>
      <w:divBdr>
        <w:top w:val="none" w:sz="0" w:space="0" w:color="auto"/>
        <w:left w:val="none" w:sz="0" w:space="0" w:color="auto"/>
        <w:bottom w:val="none" w:sz="0" w:space="0" w:color="auto"/>
        <w:right w:val="none" w:sz="0" w:space="0" w:color="auto"/>
      </w:divBdr>
    </w:div>
    <w:div w:id="2038701925">
      <w:bodyDiv w:val="1"/>
      <w:marLeft w:val="0"/>
      <w:marRight w:val="0"/>
      <w:marTop w:val="0"/>
      <w:marBottom w:val="0"/>
      <w:divBdr>
        <w:top w:val="none" w:sz="0" w:space="0" w:color="auto"/>
        <w:left w:val="none" w:sz="0" w:space="0" w:color="auto"/>
        <w:bottom w:val="none" w:sz="0" w:space="0" w:color="auto"/>
        <w:right w:val="none" w:sz="0" w:space="0" w:color="auto"/>
      </w:divBdr>
    </w:div>
    <w:div w:id="2041660756">
      <w:bodyDiv w:val="1"/>
      <w:marLeft w:val="0"/>
      <w:marRight w:val="0"/>
      <w:marTop w:val="0"/>
      <w:marBottom w:val="0"/>
      <w:divBdr>
        <w:top w:val="none" w:sz="0" w:space="0" w:color="auto"/>
        <w:left w:val="none" w:sz="0" w:space="0" w:color="auto"/>
        <w:bottom w:val="none" w:sz="0" w:space="0" w:color="auto"/>
        <w:right w:val="none" w:sz="0" w:space="0" w:color="auto"/>
      </w:divBdr>
    </w:div>
    <w:div w:id="2044986777">
      <w:bodyDiv w:val="1"/>
      <w:marLeft w:val="0"/>
      <w:marRight w:val="0"/>
      <w:marTop w:val="0"/>
      <w:marBottom w:val="0"/>
      <w:divBdr>
        <w:top w:val="none" w:sz="0" w:space="0" w:color="auto"/>
        <w:left w:val="none" w:sz="0" w:space="0" w:color="auto"/>
        <w:bottom w:val="none" w:sz="0" w:space="0" w:color="auto"/>
        <w:right w:val="none" w:sz="0" w:space="0" w:color="auto"/>
      </w:divBdr>
    </w:div>
    <w:div w:id="2077974340">
      <w:bodyDiv w:val="1"/>
      <w:marLeft w:val="0"/>
      <w:marRight w:val="0"/>
      <w:marTop w:val="0"/>
      <w:marBottom w:val="0"/>
      <w:divBdr>
        <w:top w:val="none" w:sz="0" w:space="0" w:color="auto"/>
        <w:left w:val="none" w:sz="0" w:space="0" w:color="auto"/>
        <w:bottom w:val="none" w:sz="0" w:space="0" w:color="auto"/>
        <w:right w:val="none" w:sz="0" w:space="0" w:color="auto"/>
      </w:divBdr>
    </w:div>
    <w:div w:id="2088845337">
      <w:bodyDiv w:val="1"/>
      <w:marLeft w:val="0"/>
      <w:marRight w:val="0"/>
      <w:marTop w:val="0"/>
      <w:marBottom w:val="0"/>
      <w:divBdr>
        <w:top w:val="none" w:sz="0" w:space="0" w:color="auto"/>
        <w:left w:val="none" w:sz="0" w:space="0" w:color="auto"/>
        <w:bottom w:val="none" w:sz="0" w:space="0" w:color="auto"/>
        <w:right w:val="none" w:sz="0" w:space="0" w:color="auto"/>
      </w:divBdr>
    </w:div>
    <w:div w:id="2102485021">
      <w:bodyDiv w:val="1"/>
      <w:marLeft w:val="0"/>
      <w:marRight w:val="0"/>
      <w:marTop w:val="0"/>
      <w:marBottom w:val="0"/>
      <w:divBdr>
        <w:top w:val="none" w:sz="0" w:space="0" w:color="auto"/>
        <w:left w:val="none" w:sz="0" w:space="0" w:color="auto"/>
        <w:bottom w:val="none" w:sz="0" w:space="0" w:color="auto"/>
        <w:right w:val="none" w:sz="0" w:space="0" w:color="auto"/>
      </w:divBdr>
    </w:div>
    <w:div w:id="2103062149">
      <w:bodyDiv w:val="1"/>
      <w:marLeft w:val="0"/>
      <w:marRight w:val="0"/>
      <w:marTop w:val="0"/>
      <w:marBottom w:val="0"/>
      <w:divBdr>
        <w:top w:val="none" w:sz="0" w:space="0" w:color="auto"/>
        <w:left w:val="none" w:sz="0" w:space="0" w:color="auto"/>
        <w:bottom w:val="none" w:sz="0" w:space="0" w:color="auto"/>
        <w:right w:val="none" w:sz="0" w:space="0" w:color="auto"/>
      </w:divBdr>
    </w:div>
    <w:div w:id="2129471915">
      <w:bodyDiv w:val="1"/>
      <w:marLeft w:val="0"/>
      <w:marRight w:val="0"/>
      <w:marTop w:val="0"/>
      <w:marBottom w:val="0"/>
      <w:divBdr>
        <w:top w:val="none" w:sz="0" w:space="0" w:color="auto"/>
        <w:left w:val="none" w:sz="0" w:space="0" w:color="auto"/>
        <w:bottom w:val="none" w:sz="0" w:space="0" w:color="auto"/>
        <w:right w:val="none" w:sz="0" w:space="0" w:color="auto"/>
      </w:divBdr>
    </w:div>
    <w:div w:id="2138377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eader" Target="header3.xml"/><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footer" Target="footer1.xml"/><Relationship Id="rId19" Type="http://schemas.openxmlformats.org/officeDocument/2006/relationships/footer" Target="footer3.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316DC5-2703-4995-8605-DA56845BD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6318</TotalTime>
  <Pages>64</Pages>
  <Words>13682</Words>
  <Characters>77989</Characters>
  <Application>Microsoft Office Word</Application>
  <DocSecurity>0</DocSecurity>
  <Lines>649</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91489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Инженер3</dc:creator>
  <cp:lastModifiedBy>Инженер1</cp:lastModifiedBy>
  <cp:revision>62</cp:revision>
  <cp:lastPrinted>2014-01-14T07:51:00Z</cp:lastPrinted>
  <dcterms:created xsi:type="dcterms:W3CDTF">2014-04-15T09:21:00Z</dcterms:created>
  <dcterms:modified xsi:type="dcterms:W3CDTF">2014-07-22T14:17:00Z</dcterms:modified>
</cp:coreProperties>
</file>